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7B6FF" w14:textId="77777777" w:rsidR="0032073F" w:rsidRDefault="0032073F"/>
    <w:tbl>
      <w:tblPr>
        <w:tblStyle w:val="a"/>
        <w:tblW w:w="147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76"/>
        <w:gridCol w:w="4979"/>
        <w:gridCol w:w="7356"/>
      </w:tblGrid>
      <w:tr w:rsidR="0032073F" w14:paraId="24449BF9" w14:textId="77777777">
        <w:trPr>
          <w:trHeight w:val="1303"/>
        </w:trPr>
        <w:tc>
          <w:tcPr>
            <w:tcW w:w="14711" w:type="dxa"/>
            <w:gridSpan w:val="3"/>
            <w:shd w:val="clear" w:color="auto" w:fill="9933FF"/>
          </w:tcPr>
          <w:p w14:paraId="6F944999" w14:textId="77777777" w:rsidR="0032073F" w:rsidRDefault="00352D23">
            <w:pPr>
              <w:spacing w:after="0" w:line="240" w:lineRule="auto"/>
              <w:jc w:val="center"/>
              <w:rPr>
                <w:rFonts w:ascii="Arial" w:eastAsia="Arial" w:hAnsi="Arial" w:cs="Arial"/>
                <w:b/>
                <w:sz w:val="40"/>
                <w:szCs w:val="40"/>
              </w:rPr>
            </w:pPr>
            <w:r>
              <w:rPr>
                <w:noProof/>
              </w:rPr>
              <w:drawing>
                <wp:anchor distT="0" distB="0" distL="114300" distR="114300" simplePos="0" relativeHeight="251658240" behindDoc="0" locked="0" layoutInCell="1" hidden="0" allowOverlap="1" wp14:anchorId="55C1618A" wp14:editId="76C7CF9C">
                  <wp:simplePos x="0" y="0"/>
                  <wp:positionH relativeFrom="column">
                    <wp:posOffset>118745</wp:posOffset>
                  </wp:positionH>
                  <wp:positionV relativeFrom="paragraph">
                    <wp:posOffset>47625</wp:posOffset>
                  </wp:positionV>
                  <wp:extent cx="1390650" cy="105854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390650" cy="1058545"/>
                          </a:xfrm>
                          <a:prstGeom prst="rect">
                            <a:avLst/>
                          </a:prstGeom>
                          <a:ln/>
                        </pic:spPr>
                      </pic:pic>
                    </a:graphicData>
                  </a:graphic>
                </wp:anchor>
              </w:drawing>
            </w:r>
          </w:p>
          <w:p w14:paraId="26D86141" w14:textId="77777777" w:rsidR="0032073F" w:rsidRDefault="00352D23">
            <w:pPr>
              <w:spacing w:after="0" w:line="240" w:lineRule="auto"/>
              <w:jc w:val="center"/>
              <w:rPr>
                <w:rFonts w:ascii="Arial" w:eastAsia="Arial" w:hAnsi="Arial" w:cs="Arial"/>
                <w:b/>
                <w:sz w:val="40"/>
                <w:szCs w:val="40"/>
              </w:rPr>
            </w:pPr>
            <w:r>
              <w:rPr>
                <w:rFonts w:ascii="Arial" w:eastAsia="Arial" w:hAnsi="Arial" w:cs="Arial"/>
                <w:b/>
                <w:sz w:val="40"/>
                <w:szCs w:val="40"/>
              </w:rPr>
              <w:t xml:space="preserve"> Medium Term Planning – Year 5</w:t>
            </w:r>
          </w:p>
          <w:p w14:paraId="5617B907" w14:textId="77777777" w:rsidR="0032073F" w:rsidRDefault="0032073F">
            <w:pPr>
              <w:spacing w:after="0" w:line="240" w:lineRule="auto"/>
              <w:jc w:val="center"/>
              <w:rPr>
                <w:rFonts w:ascii="Arial" w:eastAsia="Arial" w:hAnsi="Arial" w:cs="Arial"/>
                <w:b/>
                <w:sz w:val="40"/>
                <w:szCs w:val="40"/>
              </w:rPr>
            </w:pPr>
          </w:p>
          <w:p w14:paraId="67222725" w14:textId="77777777" w:rsidR="0032073F" w:rsidRDefault="00352D23">
            <w:pPr>
              <w:spacing w:after="0" w:line="240" w:lineRule="auto"/>
              <w:jc w:val="center"/>
              <w:rPr>
                <w:rFonts w:ascii="Arial" w:eastAsia="Arial" w:hAnsi="Arial" w:cs="Arial"/>
                <w:b/>
                <w:sz w:val="40"/>
                <w:szCs w:val="40"/>
              </w:rPr>
            </w:pPr>
            <w:r>
              <w:rPr>
                <w:rFonts w:ascii="Arial" w:eastAsia="Arial" w:hAnsi="Arial" w:cs="Arial"/>
                <w:b/>
                <w:sz w:val="40"/>
                <w:szCs w:val="40"/>
              </w:rPr>
              <w:t>Forces</w:t>
            </w:r>
          </w:p>
        </w:tc>
      </w:tr>
      <w:tr w:rsidR="0032073F" w14:paraId="2ECF845A" w14:textId="77777777">
        <w:trPr>
          <w:trHeight w:val="760"/>
        </w:trPr>
        <w:tc>
          <w:tcPr>
            <w:tcW w:w="14711" w:type="dxa"/>
            <w:gridSpan w:val="3"/>
            <w:shd w:val="clear" w:color="auto" w:fill="9933FF"/>
          </w:tcPr>
          <w:p w14:paraId="772057A6" w14:textId="77777777" w:rsidR="0032073F" w:rsidRDefault="00352D23">
            <w:pPr>
              <w:spacing w:after="0" w:line="240" w:lineRule="auto"/>
              <w:rPr>
                <w:rFonts w:ascii="Arial" w:eastAsia="Arial" w:hAnsi="Arial" w:cs="Arial"/>
                <w:b/>
                <w:color w:val="FFFFFF"/>
                <w:sz w:val="40"/>
                <w:szCs w:val="40"/>
                <w:u w:val="single"/>
              </w:rPr>
            </w:pPr>
            <w:r>
              <w:rPr>
                <w:rFonts w:ascii="Arial" w:eastAsia="Arial" w:hAnsi="Arial" w:cs="Arial"/>
                <w:b/>
                <w:color w:val="FFFFFF"/>
                <w:sz w:val="40"/>
                <w:szCs w:val="40"/>
                <w:u w:val="single"/>
              </w:rPr>
              <w:t>Curriculum Driver - Science</w:t>
            </w:r>
          </w:p>
        </w:tc>
      </w:tr>
      <w:tr w:rsidR="0032073F" w:rsidRPr="000471FF" w14:paraId="45190793" w14:textId="77777777">
        <w:trPr>
          <w:trHeight w:val="828"/>
        </w:trPr>
        <w:tc>
          <w:tcPr>
            <w:tcW w:w="7355" w:type="dxa"/>
            <w:gridSpan w:val="2"/>
          </w:tcPr>
          <w:p w14:paraId="6A152CB6" w14:textId="39572BFD" w:rsidR="0032073F" w:rsidRPr="000471FF" w:rsidRDefault="00352D23">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color w:val="000000"/>
              </w:rPr>
            </w:pPr>
            <w:bookmarkStart w:id="0" w:name="_Hlk116544956"/>
            <w:r w:rsidRPr="000471FF">
              <w:rPr>
                <w:rFonts w:asciiTheme="majorHAnsi" w:eastAsia="Arial" w:hAnsiTheme="majorHAnsi" w:cstheme="majorHAnsi"/>
                <w:color w:val="000000"/>
              </w:rPr>
              <w:t>As scientists we will build on knowledge of properties of materials, including magnetic materials. We will show progression by exploring different types of forces including the effects of friction, water resistance and air resistance. We will also explore the effects of levers, pulleys and simple machines on movement.</w:t>
            </w:r>
            <w:bookmarkEnd w:id="0"/>
          </w:p>
        </w:tc>
        <w:tc>
          <w:tcPr>
            <w:tcW w:w="7356" w:type="dxa"/>
          </w:tcPr>
          <w:p w14:paraId="49612EEA"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eastAsia="Arial" w:hAnsiTheme="majorHAnsi" w:cstheme="majorHAnsi"/>
                <w:b/>
                <w:color w:val="000000"/>
              </w:rPr>
            </w:pPr>
            <w:r w:rsidRPr="000471FF">
              <w:rPr>
                <w:rFonts w:asciiTheme="majorHAnsi" w:eastAsia="Arial" w:hAnsiTheme="majorHAnsi" w:cstheme="majorHAnsi"/>
                <w:color w:val="000000"/>
              </w:rPr>
              <w:t xml:space="preserve"> </w:t>
            </w:r>
            <w:r w:rsidRPr="000471FF">
              <w:rPr>
                <w:rFonts w:asciiTheme="majorHAnsi" w:eastAsia="Arial" w:hAnsiTheme="majorHAnsi" w:cstheme="majorHAnsi"/>
                <w:b/>
                <w:color w:val="000000"/>
              </w:rPr>
              <w:t>Science Discipline:</w:t>
            </w:r>
          </w:p>
          <w:p w14:paraId="305196F5" w14:textId="77777777" w:rsidR="0032073F" w:rsidRPr="000471FF" w:rsidRDefault="00352D23">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color w:val="000000"/>
              </w:rPr>
            </w:pPr>
            <w:r w:rsidRPr="000471FF">
              <w:rPr>
                <w:rFonts w:asciiTheme="majorHAnsi" w:eastAsia="Arial" w:hAnsiTheme="majorHAnsi" w:cstheme="majorHAnsi"/>
                <w:color w:val="000000"/>
              </w:rPr>
              <w:t>Physics – The study of the world around us and how it works.</w:t>
            </w:r>
          </w:p>
        </w:tc>
      </w:tr>
      <w:tr w:rsidR="0032073F" w:rsidRPr="000471FF" w14:paraId="25BD0001" w14:textId="77777777">
        <w:trPr>
          <w:trHeight w:val="828"/>
        </w:trPr>
        <w:tc>
          <w:tcPr>
            <w:tcW w:w="7355" w:type="dxa"/>
            <w:gridSpan w:val="2"/>
          </w:tcPr>
          <w:p w14:paraId="6C4472AF" w14:textId="77777777" w:rsidR="0032073F" w:rsidRPr="000471FF" w:rsidRDefault="00352D23">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b/>
                <w:color w:val="000000"/>
              </w:rPr>
            </w:pPr>
            <w:r w:rsidRPr="000471FF">
              <w:rPr>
                <w:rFonts w:asciiTheme="majorHAnsi" w:eastAsia="Arial" w:hAnsiTheme="majorHAnsi" w:cstheme="majorHAnsi"/>
                <w:b/>
                <w:color w:val="000000"/>
              </w:rPr>
              <w:t>Prior learning:</w:t>
            </w:r>
          </w:p>
          <w:p w14:paraId="18F08D13" w14:textId="77777777" w:rsidR="0032073F" w:rsidRPr="000471FF" w:rsidRDefault="00352D23">
            <w:pPr>
              <w:pBdr>
                <w:top w:val="nil"/>
                <w:left w:val="nil"/>
                <w:bottom w:val="nil"/>
                <w:right w:val="nil"/>
                <w:between w:val="nil"/>
              </w:pBdr>
              <w:spacing w:after="0" w:line="240" w:lineRule="auto"/>
              <w:jc w:val="both"/>
              <w:rPr>
                <w:rFonts w:asciiTheme="majorHAnsi" w:eastAsia="Times New Roman" w:hAnsiTheme="majorHAnsi" w:cstheme="majorHAnsi"/>
                <w:b/>
                <w:color w:val="000000"/>
              </w:rPr>
            </w:pPr>
            <w:r w:rsidRPr="000471FF">
              <w:rPr>
                <w:rFonts w:asciiTheme="majorHAnsi" w:eastAsia="Times New Roman" w:hAnsiTheme="majorHAnsi" w:cstheme="majorHAnsi"/>
                <w:b/>
                <w:color w:val="000000"/>
              </w:rPr>
              <w:t xml:space="preserve">Y3 - </w:t>
            </w:r>
          </w:p>
          <w:p w14:paraId="5F60E226" w14:textId="77777777" w:rsidR="0032073F" w:rsidRPr="000471FF" w:rsidRDefault="00352D23">
            <w:pPr>
              <w:pBdr>
                <w:top w:val="nil"/>
                <w:left w:val="nil"/>
                <w:bottom w:val="nil"/>
                <w:right w:val="nil"/>
                <w:between w:val="nil"/>
              </w:pBdr>
              <w:spacing w:after="0" w:line="240" w:lineRule="auto"/>
              <w:jc w:val="both"/>
              <w:rPr>
                <w:rFonts w:asciiTheme="majorHAnsi" w:eastAsia="Arial" w:hAnsiTheme="majorHAnsi" w:cstheme="majorHAnsi"/>
              </w:rPr>
            </w:pPr>
            <w:r w:rsidRPr="000471FF">
              <w:rPr>
                <w:rFonts w:asciiTheme="majorHAnsi" w:eastAsia="Arial" w:hAnsiTheme="majorHAnsi" w:cstheme="majorHAnsi"/>
              </w:rPr>
              <w:t>•   Compare how things move on different surfaces.</w:t>
            </w:r>
          </w:p>
          <w:p w14:paraId="22D0BA40" w14:textId="77777777" w:rsidR="0032073F" w:rsidRPr="000471FF" w:rsidRDefault="00352D23">
            <w:pPr>
              <w:pBdr>
                <w:top w:val="nil"/>
                <w:left w:val="nil"/>
                <w:bottom w:val="nil"/>
                <w:right w:val="nil"/>
                <w:between w:val="nil"/>
              </w:pBdr>
              <w:spacing w:after="0" w:line="240" w:lineRule="auto"/>
              <w:jc w:val="both"/>
              <w:rPr>
                <w:rFonts w:asciiTheme="majorHAnsi" w:eastAsia="Arial" w:hAnsiTheme="majorHAnsi" w:cstheme="majorHAnsi"/>
              </w:rPr>
            </w:pPr>
            <w:r w:rsidRPr="000471FF">
              <w:rPr>
                <w:rFonts w:asciiTheme="majorHAnsi" w:eastAsia="Arial" w:hAnsiTheme="majorHAnsi" w:cstheme="majorHAnsi"/>
              </w:rPr>
              <w:t>• Notice that some forces need contact between two objects, but magnetic forces can act at a distance.</w:t>
            </w:r>
          </w:p>
          <w:p w14:paraId="3C85F90D" w14:textId="77777777" w:rsidR="0032073F" w:rsidRPr="000471FF" w:rsidRDefault="00352D23">
            <w:pPr>
              <w:pBdr>
                <w:top w:val="nil"/>
                <w:left w:val="nil"/>
                <w:bottom w:val="nil"/>
                <w:right w:val="nil"/>
                <w:between w:val="nil"/>
              </w:pBdr>
              <w:spacing w:after="0" w:line="240" w:lineRule="auto"/>
              <w:jc w:val="both"/>
              <w:rPr>
                <w:rFonts w:asciiTheme="majorHAnsi" w:eastAsia="Arial" w:hAnsiTheme="majorHAnsi" w:cstheme="majorHAnsi"/>
              </w:rPr>
            </w:pPr>
            <w:r w:rsidRPr="000471FF">
              <w:rPr>
                <w:rFonts w:asciiTheme="majorHAnsi" w:eastAsia="Arial" w:hAnsiTheme="majorHAnsi" w:cstheme="majorHAnsi"/>
              </w:rPr>
              <w:t>• Observe how magnets attract or repel each other and attract some</w:t>
            </w:r>
          </w:p>
          <w:p w14:paraId="7AB02C5B" w14:textId="77777777" w:rsidR="0032073F" w:rsidRPr="000471FF" w:rsidRDefault="00352D23">
            <w:pPr>
              <w:pBdr>
                <w:top w:val="nil"/>
                <w:left w:val="nil"/>
                <w:bottom w:val="nil"/>
                <w:right w:val="nil"/>
                <w:between w:val="nil"/>
              </w:pBdr>
              <w:spacing w:after="0" w:line="240" w:lineRule="auto"/>
              <w:jc w:val="both"/>
              <w:rPr>
                <w:rFonts w:asciiTheme="majorHAnsi" w:eastAsia="Arial" w:hAnsiTheme="majorHAnsi" w:cstheme="majorHAnsi"/>
              </w:rPr>
            </w:pPr>
            <w:r w:rsidRPr="000471FF">
              <w:rPr>
                <w:rFonts w:asciiTheme="majorHAnsi" w:eastAsia="Arial" w:hAnsiTheme="majorHAnsi" w:cstheme="majorHAnsi"/>
              </w:rPr>
              <w:t>materials and not others.</w:t>
            </w:r>
          </w:p>
          <w:p w14:paraId="53A28795" w14:textId="77777777" w:rsidR="0032073F" w:rsidRPr="000471FF" w:rsidRDefault="00352D23">
            <w:pPr>
              <w:pBdr>
                <w:top w:val="nil"/>
                <w:left w:val="nil"/>
                <w:bottom w:val="nil"/>
                <w:right w:val="nil"/>
                <w:between w:val="nil"/>
              </w:pBdr>
              <w:spacing w:after="0" w:line="240" w:lineRule="auto"/>
              <w:jc w:val="both"/>
              <w:rPr>
                <w:rFonts w:asciiTheme="majorHAnsi" w:eastAsia="Arial" w:hAnsiTheme="majorHAnsi" w:cstheme="majorHAnsi"/>
              </w:rPr>
            </w:pPr>
            <w:r w:rsidRPr="000471FF">
              <w:rPr>
                <w:rFonts w:asciiTheme="majorHAnsi" w:eastAsia="Arial" w:hAnsiTheme="majorHAnsi" w:cstheme="majorHAnsi"/>
              </w:rPr>
              <w:t>• Compare and group together a variety of everyday materials on the basis of whether they are attracted to a magnet, and identify some magnetic materials.</w:t>
            </w:r>
          </w:p>
          <w:p w14:paraId="1D3847F5" w14:textId="77777777" w:rsidR="0032073F" w:rsidRPr="000471FF" w:rsidRDefault="00352D23">
            <w:pPr>
              <w:pBdr>
                <w:top w:val="nil"/>
                <w:left w:val="nil"/>
                <w:bottom w:val="nil"/>
                <w:right w:val="nil"/>
                <w:between w:val="nil"/>
              </w:pBdr>
              <w:spacing w:after="0" w:line="240" w:lineRule="auto"/>
              <w:jc w:val="both"/>
              <w:rPr>
                <w:rFonts w:asciiTheme="majorHAnsi" w:eastAsia="Arial" w:hAnsiTheme="majorHAnsi" w:cstheme="majorHAnsi"/>
              </w:rPr>
            </w:pPr>
            <w:r w:rsidRPr="000471FF">
              <w:rPr>
                <w:rFonts w:asciiTheme="majorHAnsi" w:eastAsia="Arial" w:hAnsiTheme="majorHAnsi" w:cstheme="majorHAnsi"/>
              </w:rPr>
              <w:t>• Describe magnets as having two poles.</w:t>
            </w:r>
          </w:p>
          <w:p w14:paraId="132D39E7" w14:textId="77777777" w:rsidR="0032073F" w:rsidRPr="000471FF" w:rsidRDefault="00352D23">
            <w:pPr>
              <w:pBdr>
                <w:top w:val="nil"/>
                <w:left w:val="nil"/>
                <w:bottom w:val="nil"/>
                <w:right w:val="nil"/>
                <w:between w:val="nil"/>
              </w:pBdr>
              <w:spacing w:after="0" w:line="240" w:lineRule="auto"/>
              <w:jc w:val="both"/>
              <w:rPr>
                <w:rFonts w:asciiTheme="majorHAnsi" w:eastAsia="Arial" w:hAnsiTheme="majorHAnsi" w:cstheme="majorHAnsi"/>
              </w:rPr>
            </w:pPr>
            <w:r w:rsidRPr="000471FF">
              <w:rPr>
                <w:rFonts w:asciiTheme="majorHAnsi" w:eastAsia="Arial" w:hAnsiTheme="majorHAnsi" w:cstheme="majorHAnsi"/>
              </w:rPr>
              <w:t>• Predict whether two magnets will attract or repel each other, depending</w:t>
            </w:r>
          </w:p>
          <w:p w14:paraId="491319BA" w14:textId="77777777" w:rsidR="0032073F" w:rsidRPr="000471FF" w:rsidRDefault="00352D23">
            <w:pPr>
              <w:pBdr>
                <w:top w:val="nil"/>
                <w:left w:val="nil"/>
                <w:bottom w:val="nil"/>
                <w:right w:val="nil"/>
                <w:between w:val="nil"/>
              </w:pBdr>
              <w:spacing w:after="0" w:line="240" w:lineRule="auto"/>
              <w:jc w:val="both"/>
              <w:rPr>
                <w:rFonts w:asciiTheme="majorHAnsi" w:eastAsia="Times New Roman" w:hAnsiTheme="majorHAnsi" w:cstheme="majorHAnsi"/>
                <w:color w:val="000000"/>
              </w:rPr>
            </w:pPr>
            <w:r w:rsidRPr="000471FF">
              <w:rPr>
                <w:rFonts w:asciiTheme="majorHAnsi" w:eastAsia="Arial" w:hAnsiTheme="majorHAnsi" w:cstheme="majorHAnsi"/>
              </w:rPr>
              <w:t>on which poles are facing.</w:t>
            </w:r>
          </w:p>
        </w:tc>
        <w:tc>
          <w:tcPr>
            <w:tcW w:w="7356" w:type="dxa"/>
          </w:tcPr>
          <w:p w14:paraId="7CCEC0FE"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eastAsia="Arial" w:hAnsiTheme="majorHAnsi" w:cstheme="majorHAnsi"/>
                <w:b/>
                <w:color w:val="000000"/>
              </w:rPr>
            </w:pPr>
            <w:r w:rsidRPr="000471FF">
              <w:rPr>
                <w:rFonts w:asciiTheme="majorHAnsi" w:eastAsia="Arial" w:hAnsiTheme="majorHAnsi" w:cstheme="majorHAnsi"/>
                <w:b/>
                <w:color w:val="000000"/>
              </w:rPr>
              <w:t>Subsequent learning:</w:t>
            </w:r>
          </w:p>
          <w:p w14:paraId="22CEDAF8"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hAnsiTheme="majorHAnsi" w:cstheme="majorHAnsi"/>
                <w:color w:val="000000"/>
              </w:rPr>
            </w:pPr>
            <w:r w:rsidRPr="000471FF">
              <w:rPr>
                <w:rFonts w:asciiTheme="majorHAnsi" w:eastAsia="Arial" w:hAnsiTheme="majorHAnsi" w:cstheme="majorHAnsi"/>
                <w:b/>
                <w:color w:val="000000"/>
              </w:rPr>
              <w:t xml:space="preserve">KS3 - </w:t>
            </w:r>
          </w:p>
          <w:p w14:paraId="74B317F5"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eastAsia="Arial" w:hAnsiTheme="majorHAnsi" w:cstheme="majorHAnsi"/>
              </w:rPr>
            </w:pPr>
            <w:r w:rsidRPr="000471FF">
              <w:rPr>
                <w:rFonts w:asciiTheme="majorHAnsi" w:eastAsia="Arial" w:hAnsiTheme="majorHAnsi" w:cstheme="majorHAnsi"/>
              </w:rPr>
              <w:t>• Forces as pushes or pulls, arising from the interaction between two</w:t>
            </w:r>
          </w:p>
          <w:p w14:paraId="15AB173B"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eastAsia="Arial" w:hAnsiTheme="majorHAnsi" w:cstheme="majorHAnsi"/>
              </w:rPr>
            </w:pPr>
            <w:r w:rsidRPr="000471FF">
              <w:rPr>
                <w:rFonts w:asciiTheme="majorHAnsi" w:eastAsia="Arial" w:hAnsiTheme="majorHAnsi" w:cstheme="majorHAnsi"/>
              </w:rPr>
              <w:t>objects.</w:t>
            </w:r>
          </w:p>
          <w:p w14:paraId="5FA6E469"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eastAsia="Arial" w:hAnsiTheme="majorHAnsi" w:cstheme="majorHAnsi"/>
              </w:rPr>
            </w:pPr>
            <w:r w:rsidRPr="000471FF">
              <w:rPr>
                <w:rFonts w:asciiTheme="majorHAnsi" w:eastAsia="Arial" w:hAnsiTheme="majorHAnsi" w:cstheme="majorHAnsi"/>
              </w:rPr>
              <w:t>• Using force arrows in diagrams, adding forces in one dimension, balanced and unbalanced forces.</w:t>
            </w:r>
          </w:p>
          <w:p w14:paraId="20956FE8"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eastAsia="Arial" w:hAnsiTheme="majorHAnsi" w:cstheme="majorHAnsi"/>
              </w:rPr>
            </w:pPr>
            <w:r w:rsidRPr="000471FF">
              <w:rPr>
                <w:rFonts w:asciiTheme="majorHAnsi" w:eastAsia="Arial" w:hAnsiTheme="majorHAnsi" w:cstheme="majorHAnsi"/>
              </w:rPr>
              <w:t>• Moment as the turning effect of a force.</w:t>
            </w:r>
          </w:p>
          <w:p w14:paraId="1FF2D001"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eastAsia="Arial" w:hAnsiTheme="majorHAnsi" w:cstheme="majorHAnsi"/>
              </w:rPr>
            </w:pPr>
            <w:r w:rsidRPr="000471FF">
              <w:rPr>
                <w:rFonts w:asciiTheme="majorHAnsi" w:eastAsia="Arial" w:hAnsiTheme="majorHAnsi" w:cstheme="majorHAnsi"/>
              </w:rPr>
              <w:t>• Forces: associated with deforming objects; stretching and squashing –</w:t>
            </w:r>
          </w:p>
          <w:p w14:paraId="41227D19"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eastAsia="Arial" w:hAnsiTheme="majorHAnsi" w:cstheme="majorHAnsi"/>
              </w:rPr>
            </w:pPr>
            <w:r w:rsidRPr="000471FF">
              <w:rPr>
                <w:rFonts w:asciiTheme="majorHAnsi" w:eastAsia="Arial" w:hAnsiTheme="majorHAnsi" w:cstheme="majorHAnsi"/>
              </w:rPr>
              <w:t>springs; with rubbing and friction between surfaces, with pushing things</w:t>
            </w:r>
          </w:p>
          <w:p w14:paraId="6325ED8A"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eastAsia="Arial" w:hAnsiTheme="majorHAnsi" w:cstheme="majorHAnsi"/>
              </w:rPr>
            </w:pPr>
            <w:r w:rsidRPr="000471FF">
              <w:rPr>
                <w:rFonts w:asciiTheme="majorHAnsi" w:eastAsia="Arial" w:hAnsiTheme="majorHAnsi" w:cstheme="majorHAnsi"/>
              </w:rPr>
              <w:t>out of the way; resistance to motion of air and water.</w:t>
            </w:r>
          </w:p>
          <w:p w14:paraId="4116AF95"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eastAsia="Arial" w:hAnsiTheme="majorHAnsi" w:cstheme="majorHAnsi"/>
              </w:rPr>
            </w:pPr>
            <w:r w:rsidRPr="000471FF">
              <w:rPr>
                <w:rFonts w:asciiTheme="majorHAnsi" w:eastAsia="Arial" w:hAnsiTheme="majorHAnsi" w:cstheme="majorHAnsi"/>
              </w:rPr>
              <w:t>• Forces measured in Newtons, measurements of stretch or compression</w:t>
            </w:r>
          </w:p>
          <w:p w14:paraId="1E5AC8EA"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eastAsia="Arial" w:hAnsiTheme="majorHAnsi" w:cstheme="majorHAnsi"/>
              </w:rPr>
            </w:pPr>
            <w:r w:rsidRPr="000471FF">
              <w:rPr>
                <w:rFonts w:asciiTheme="majorHAnsi" w:eastAsia="Arial" w:hAnsiTheme="majorHAnsi" w:cstheme="majorHAnsi"/>
              </w:rPr>
              <w:t>as force is changed.</w:t>
            </w:r>
          </w:p>
          <w:p w14:paraId="1BDA6E0F"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hAnsiTheme="majorHAnsi" w:cstheme="majorHAnsi"/>
                <w:color w:val="000000"/>
              </w:rPr>
            </w:pPr>
            <w:r w:rsidRPr="000471FF">
              <w:rPr>
                <w:rFonts w:asciiTheme="majorHAnsi" w:eastAsia="Arial" w:hAnsiTheme="majorHAnsi" w:cstheme="majorHAnsi"/>
                <w:b/>
                <w:color w:val="000000"/>
              </w:rPr>
              <w:t xml:space="preserve"> </w:t>
            </w:r>
          </w:p>
        </w:tc>
      </w:tr>
      <w:tr w:rsidR="008120C0" w:rsidRPr="000471FF" w14:paraId="36E8F0D6" w14:textId="77777777" w:rsidTr="006A1830">
        <w:trPr>
          <w:trHeight w:val="828"/>
        </w:trPr>
        <w:tc>
          <w:tcPr>
            <w:tcW w:w="7355" w:type="dxa"/>
            <w:gridSpan w:val="2"/>
          </w:tcPr>
          <w:p w14:paraId="5EB5F5F0" w14:textId="77777777" w:rsidR="008120C0" w:rsidRPr="000471FF" w:rsidRDefault="008120C0">
            <w:pPr>
              <w:pBdr>
                <w:top w:val="nil"/>
                <w:left w:val="nil"/>
                <w:bottom w:val="nil"/>
                <w:right w:val="nil"/>
                <w:between w:val="nil"/>
              </w:pBdr>
              <w:tabs>
                <w:tab w:val="center" w:pos="4153"/>
                <w:tab w:val="right" w:pos="8306"/>
                <w:tab w:val="left" w:pos="720"/>
              </w:tabs>
              <w:spacing w:after="0" w:line="240" w:lineRule="auto"/>
              <w:rPr>
                <w:rFonts w:asciiTheme="majorHAnsi" w:eastAsia="Arial" w:hAnsiTheme="majorHAnsi" w:cstheme="majorHAnsi"/>
                <w:b/>
                <w:color w:val="000000"/>
              </w:rPr>
            </w:pPr>
            <w:r w:rsidRPr="000471FF">
              <w:rPr>
                <w:rFonts w:asciiTheme="majorHAnsi" w:eastAsia="Arial" w:hAnsiTheme="majorHAnsi" w:cstheme="majorHAnsi"/>
                <w:b/>
                <w:color w:val="000000"/>
              </w:rPr>
              <w:t>Key Scientific Vocabulary</w:t>
            </w:r>
          </w:p>
          <w:p w14:paraId="4839F139" w14:textId="656852B8" w:rsidR="008120C0" w:rsidRPr="000471FF" w:rsidRDefault="008120C0">
            <w:pPr>
              <w:pBdr>
                <w:top w:val="nil"/>
                <w:left w:val="nil"/>
                <w:bottom w:val="nil"/>
                <w:right w:val="nil"/>
                <w:between w:val="nil"/>
              </w:pBdr>
              <w:tabs>
                <w:tab w:val="center" w:pos="4153"/>
                <w:tab w:val="right" w:pos="8306"/>
                <w:tab w:val="left" w:pos="720"/>
              </w:tabs>
              <w:spacing w:after="0" w:line="240" w:lineRule="auto"/>
              <w:rPr>
                <w:rFonts w:asciiTheme="majorHAnsi" w:hAnsiTheme="majorHAnsi" w:cstheme="majorHAnsi"/>
              </w:rPr>
            </w:pPr>
            <w:bookmarkStart w:id="1" w:name="_jwnlnji78b6x" w:colFirst="0" w:colLast="0"/>
            <w:bookmarkEnd w:id="1"/>
            <w:r w:rsidRPr="000471FF">
              <w:rPr>
                <w:rFonts w:asciiTheme="majorHAnsi" w:hAnsiTheme="majorHAnsi" w:cstheme="majorHAnsi"/>
              </w:rPr>
              <w:t>Force, push, pull, gravity, Earth, air resistance, water resistance, streamline, friction, mechanisms, simple machines, levers, pulleys, gears, brake, cog.</w:t>
            </w:r>
          </w:p>
        </w:tc>
        <w:tc>
          <w:tcPr>
            <w:tcW w:w="7356" w:type="dxa"/>
          </w:tcPr>
          <w:p w14:paraId="135398D7" w14:textId="77777777" w:rsidR="008120C0" w:rsidRPr="000471FF" w:rsidRDefault="008120C0">
            <w:pPr>
              <w:pBdr>
                <w:top w:val="nil"/>
                <w:left w:val="nil"/>
                <w:bottom w:val="nil"/>
                <w:right w:val="nil"/>
                <w:between w:val="nil"/>
              </w:pBdr>
              <w:tabs>
                <w:tab w:val="center" w:pos="4153"/>
                <w:tab w:val="right" w:pos="8306"/>
                <w:tab w:val="left" w:pos="720"/>
              </w:tabs>
              <w:spacing w:after="0" w:line="240" w:lineRule="auto"/>
              <w:rPr>
                <w:rFonts w:asciiTheme="majorHAnsi" w:hAnsiTheme="majorHAnsi" w:cstheme="majorHAnsi"/>
                <w:b/>
                <w:bCs/>
              </w:rPr>
            </w:pPr>
            <w:bookmarkStart w:id="2" w:name="_onmp975su762" w:colFirst="0" w:colLast="0"/>
            <w:bookmarkEnd w:id="2"/>
            <w:r w:rsidRPr="000471FF">
              <w:rPr>
                <w:rFonts w:asciiTheme="majorHAnsi" w:hAnsiTheme="majorHAnsi" w:cstheme="majorHAnsi"/>
                <w:b/>
                <w:bCs/>
              </w:rPr>
              <w:t>End Points</w:t>
            </w:r>
          </w:p>
          <w:p w14:paraId="4F074A6B" w14:textId="77777777" w:rsidR="000471FF" w:rsidRPr="000471FF" w:rsidRDefault="008120C0" w:rsidP="008120C0">
            <w:pPr>
              <w:pBdr>
                <w:top w:val="nil"/>
                <w:left w:val="nil"/>
                <w:bottom w:val="nil"/>
                <w:right w:val="nil"/>
                <w:between w:val="nil"/>
              </w:pBdr>
              <w:tabs>
                <w:tab w:val="center" w:pos="4153"/>
                <w:tab w:val="right" w:pos="8306"/>
                <w:tab w:val="left" w:pos="720"/>
              </w:tabs>
              <w:spacing w:after="0" w:line="240" w:lineRule="auto"/>
              <w:rPr>
                <w:rFonts w:asciiTheme="majorHAnsi" w:hAnsiTheme="majorHAnsi" w:cstheme="majorHAnsi"/>
              </w:rPr>
            </w:pPr>
            <w:r w:rsidRPr="000471FF">
              <w:rPr>
                <w:rFonts w:asciiTheme="majorHAnsi" w:hAnsiTheme="majorHAnsi" w:cstheme="majorHAnsi"/>
              </w:rPr>
              <w:t xml:space="preserve">A force causes an object to start moving, stop moving, speed up, slow down or change direction. </w:t>
            </w:r>
          </w:p>
          <w:p w14:paraId="033B2BB7" w14:textId="1AE14456" w:rsidR="008120C0" w:rsidRPr="000471FF" w:rsidRDefault="008120C0" w:rsidP="008120C0">
            <w:pPr>
              <w:pBdr>
                <w:top w:val="nil"/>
                <w:left w:val="nil"/>
                <w:bottom w:val="nil"/>
                <w:right w:val="nil"/>
                <w:between w:val="nil"/>
              </w:pBdr>
              <w:tabs>
                <w:tab w:val="center" w:pos="4153"/>
                <w:tab w:val="right" w:pos="8306"/>
                <w:tab w:val="left" w:pos="720"/>
              </w:tabs>
              <w:spacing w:after="0" w:line="240" w:lineRule="auto"/>
              <w:rPr>
                <w:rFonts w:asciiTheme="majorHAnsi" w:hAnsiTheme="majorHAnsi" w:cstheme="majorHAnsi"/>
              </w:rPr>
            </w:pPr>
            <w:r w:rsidRPr="000471FF">
              <w:rPr>
                <w:rFonts w:asciiTheme="majorHAnsi" w:hAnsiTheme="majorHAnsi" w:cstheme="majorHAnsi"/>
              </w:rPr>
              <w:t>Gravity is a force that acts at a distance. Everything is pulled to the Earth by gravity. This causes unsupported objects to fall.</w:t>
            </w:r>
          </w:p>
          <w:p w14:paraId="336A4265" w14:textId="62E667C7" w:rsidR="008120C0" w:rsidRPr="000471FF" w:rsidRDefault="008120C0" w:rsidP="008120C0">
            <w:pPr>
              <w:pBdr>
                <w:top w:val="nil"/>
                <w:left w:val="nil"/>
                <w:bottom w:val="nil"/>
                <w:right w:val="nil"/>
                <w:between w:val="nil"/>
              </w:pBdr>
              <w:tabs>
                <w:tab w:val="center" w:pos="4153"/>
                <w:tab w:val="right" w:pos="8306"/>
                <w:tab w:val="left" w:pos="720"/>
              </w:tabs>
              <w:spacing w:after="0" w:line="240" w:lineRule="auto"/>
              <w:rPr>
                <w:rFonts w:asciiTheme="majorHAnsi" w:hAnsiTheme="majorHAnsi" w:cstheme="majorHAnsi"/>
              </w:rPr>
            </w:pPr>
            <w:r w:rsidRPr="000471FF">
              <w:rPr>
                <w:rFonts w:asciiTheme="majorHAnsi" w:hAnsiTheme="majorHAnsi" w:cstheme="majorHAnsi"/>
              </w:rPr>
              <w:t>Air resistance, water resistance and friction are contact forces that act between moving</w:t>
            </w:r>
            <w:r w:rsidR="000471FF" w:rsidRPr="000471FF">
              <w:rPr>
                <w:rFonts w:asciiTheme="majorHAnsi" w:hAnsiTheme="majorHAnsi" w:cstheme="majorHAnsi"/>
              </w:rPr>
              <w:t xml:space="preserve"> </w:t>
            </w:r>
            <w:r w:rsidRPr="000471FF">
              <w:rPr>
                <w:rFonts w:asciiTheme="majorHAnsi" w:hAnsiTheme="majorHAnsi" w:cstheme="majorHAnsi"/>
              </w:rPr>
              <w:t>surfaces. The object may be moving through the air or water, or the air and water may be moving over a stationary object.</w:t>
            </w:r>
          </w:p>
          <w:p w14:paraId="0E81E201" w14:textId="77777777" w:rsidR="008120C0" w:rsidRPr="000471FF" w:rsidRDefault="008120C0" w:rsidP="008120C0">
            <w:pPr>
              <w:pBdr>
                <w:top w:val="nil"/>
                <w:left w:val="nil"/>
                <w:bottom w:val="nil"/>
                <w:right w:val="nil"/>
                <w:between w:val="nil"/>
              </w:pBdr>
              <w:tabs>
                <w:tab w:val="center" w:pos="4153"/>
                <w:tab w:val="right" w:pos="8306"/>
                <w:tab w:val="left" w:pos="720"/>
              </w:tabs>
              <w:spacing w:after="0" w:line="240" w:lineRule="auto"/>
              <w:rPr>
                <w:rFonts w:asciiTheme="majorHAnsi" w:hAnsiTheme="majorHAnsi" w:cstheme="majorHAnsi"/>
              </w:rPr>
            </w:pPr>
            <w:r w:rsidRPr="000471FF">
              <w:rPr>
                <w:rFonts w:asciiTheme="majorHAnsi" w:hAnsiTheme="majorHAnsi" w:cstheme="majorHAnsi"/>
              </w:rPr>
              <w:t>A mechanism is a device that allows a small force to be increased to a larger force.</w:t>
            </w:r>
          </w:p>
          <w:p w14:paraId="6CD4F970" w14:textId="77777777" w:rsidR="000471FF" w:rsidRPr="000471FF" w:rsidRDefault="008120C0" w:rsidP="008120C0">
            <w:pPr>
              <w:pBdr>
                <w:top w:val="nil"/>
                <w:left w:val="nil"/>
                <w:bottom w:val="nil"/>
                <w:right w:val="nil"/>
                <w:between w:val="nil"/>
              </w:pBdr>
              <w:tabs>
                <w:tab w:val="center" w:pos="4153"/>
                <w:tab w:val="right" w:pos="8306"/>
                <w:tab w:val="left" w:pos="720"/>
              </w:tabs>
              <w:spacing w:after="0" w:line="240" w:lineRule="auto"/>
              <w:rPr>
                <w:rFonts w:asciiTheme="majorHAnsi" w:hAnsiTheme="majorHAnsi" w:cstheme="majorHAnsi"/>
              </w:rPr>
            </w:pPr>
            <w:r w:rsidRPr="000471FF">
              <w:rPr>
                <w:rFonts w:asciiTheme="majorHAnsi" w:hAnsiTheme="majorHAnsi" w:cstheme="majorHAnsi"/>
              </w:rPr>
              <w:t xml:space="preserve">The pay back is that it requires a greater movement. The small force moves a long distance and the resulting large force moves a small distance, e.g. a crowbar or bottle top remover. </w:t>
            </w:r>
          </w:p>
          <w:p w14:paraId="37FE6EAF" w14:textId="3C283062" w:rsidR="008120C0" w:rsidRPr="000471FF" w:rsidRDefault="008120C0" w:rsidP="008120C0">
            <w:pPr>
              <w:pBdr>
                <w:top w:val="nil"/>
                <w:left w:val="nil"/>
                <w:bottom w:val="nil"/>
                <w:right w:val="nil"/>
                <w:between w:val="nil"/>
              </w:pBdr>
              <w:tabs>
                <w:tab w:val="center" w:pos="4153"/>
                <w:tab w:val="right" w:pos="8306"/>
                <w:tab w:val="left" w:pos="720"/>
              </w:tabs>
              <w:spacing w:after="0" w:line="240" w:lineRule="auto"/>
              <w:rPr>
                <w:rFonts w:asciiTheme="majorHAnsi" w:hAnsiTheme="majorHAnsi" w:cstheme="majorHAnsi"/>
              </w:rPr>
            </w:pPr>
            <w:r w:rsidRPr="000471FF">
              <w:rPr>
                <w:rFonts w:asciiTheme="majorHAnsi" w:hAnsiTheme="majorHAnsi" w:cstheme="majorHAnsi"/>
              </w:rPr>
              <w:t>Pulleys, levers and gears are all mechanisms, also known as simple machines.</w:t>
            </w:r>
          </w:p>
        </w:tc>
      </w:tr>
      <w:tr w:rsidR="0032073F" w:rsidRPr="000471FF" w14:paraId="01B3FE49" w14:textId="77777777">
        <w:trPr>
          <w:trHeight w:val="828"/>
        </w:trPr>
        <w:tc>
          <w:tcPr>
            <w:tcW w:w="14711" w:type="dxa"/>
            <w:gridSpan w:val="3"/>
          </w:tcPr>
          <w:p w14:paraId="216C239A" w14:textId="417235B9"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eastAsia="Arial" w:hAnsiTheme="majorHAnsi" w:cstheme="majorHAnsi"/>
                <w:b/>
              </w:rPr>
            </w:pPr>
            <w:r w:rsidRPr="000471FF">
              <w:rPr>
                <w:rFonts w:asciiTheme="majorHAnsi" w:eastAsia="Arial" w:hAnsiTheme="majorHAnsi" w:cstheme="majorHAnsi"/>
                <w:b/>
              </w:rPr>
              <w:t>Com</w:t>
            </w:r>
            <w:r w:rsidR="000471FF" w:rsidRPr="000471FF">
              <w:rPr>
                <w:rFonts w:asciiTheme="majorHAnsi" w:eastAsia="Arial" w:hAnsiTheme="majorHAnsi" w:cstheme="majorHAnsi"/>
                <w:b/>
              </w:rPr>
              <w:t>m</w:t>
            </w:r>
            <w:r w:rsidRPr="000471FF">
              <w:rPr>
                <w:rFonts w:asciiTheme="majorHAnsi" w:eastAsia="Arial" w:hAnsiTheme="majorHAnsi" w:cstheme="majorHAnsi"/>
                <w:b/>
              </w:rPr>
              <w:t>on Misconception</w:t>
            </w:r>
          </w:p>
          <w:p w14:paraId="4C9E86F6"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hAnsiTheme="majorHAnsi" w:cstheme="majorHAnsi"/>
              </w:rPr>
            </w:pPr>
            <w:r w:rsidRPr="000471FF">
              <w:rPr>
                <w:rFonts w:asciiTheme="majorHAnsi" w:hAnsiTheme="majorHAnsi" w:cstheme="majorHAnsi"/>
              </w:rPr>
              <w:t>Some children may think:</w:t>
            </w:r>
          </w:p>
          <w:p w14:paraId="78AC7829"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hAnsiTheme="majorHAnsi" w:cstheme="majorHAnsi"/>
              </w:rPr>
            </w:pPr>
            <w:r w:rsidRPr="000471FF">
              <w:rPr>
                <w:rFonts w:asciiTheme="majorHAnsi" w:hAnsiTheme="majorHAnsi" w:cstheme="majorHAnsi"/>
              </w:rPr>
              <w:t>• the heavier the object the faster it falls, because it has more gravity acting on it</w:t>
            </w:r>
          </w:p>
          <w:p w14:paraId="0B8AB336"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hAnsiTheme="majorHAnsi" w:cstheme="majorHAnsi"/>
              </w:rPr>
            </w:pPr>
            <w:r w:rsidRPr="000471FF">
              <w:rPr>
                <w:rFonts w:asciiTheme="majorHAnsi" w:hAnsiTheme="majorHAnsi" w:cstheme="majorHAnsi"/>
              </w:rPr>
              <w:t>• forces always act in pairs which are equal and opposite</w:t>
            </w:r>
          </w:p>
          <w:p w14:paraId="6309CAE6"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hAnsiTheme="majorHAnsi" w:cstheme="majorHAnsi"/>
              </w:rPr>
            </w:pPr>
            <w:r w:rsidRPr="000471FF">
              <w:rPr>
                <w:rFonts w:asciiTheme="majorHAnsi" w:hAnsiTheme="majorHAnsi" w:cstheme="majorHAnsi"/>
              </w:rPr>
              <w:t>• smooth surfaces have no friction</w:t>
            </w:r>
          </w:p>
          <w:p w14:paraId="09B9C0CF"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hAnsiTheme="majorHAnsi" w:cstheme="majorHAnsi"/>
              </w:rPr>
            </w:pPr>
            <w:r w:rsidRPr="000471FF">
              <w:rPr>
                <w:rFonts w:asciiTheme="majorHAnsi" w:hAnsiTheme="majorHAnsi" w:cstheme="majorHAnsi"/>
              </w:rPr>
              <w:t>• objects always travel better on smooth surfaces</w:t>
            </w:r>
          </w:p>
          <w:p w14:paraId="36268437"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hAnsiTheme="majorHAnsi" w:cstheme="majorHAnsi"/>
              </w:rPr>
            </w:pPr>
            <w:r w:rsidRPr="000471FF">
              <w:rPr>
                <w:rFonts w:asciiTheme="majorHAnsi" w:hAnsiTheme="majorHAnsi" w:cstheme="majorHAnsi"/>
              </w:rPr>
              <w:t>• a moving object has a force which is pushing it forwards and it stops when the pushing force wears out</w:t>
            </w:r>
          </w:p>
          <w:p w14:paraId="7EAB029A"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hAnsiTheme="majorHAnsi" w:cstheme="majorHAnsi"/>
              </w:rPr>
            </w:pPr>
            <w:r w:rsidRPr="000471FF">
              <w:rPr>
                <w:rFonts w:asciiTheme="majorHAnsi" w:hAnsiTheme="majorHAnsi" w:cstheme="majorHAnsi"/>
              </w:rPr>
              <w:t>• a non-moving object has no forces acting on it</w:t>
            </w:r>
          </w:p>
          <w:p w14:paraId="018FB8DF" w14:textId="77777777" w:rsidR="0032073F" w:rsidRPr="000471FF" w:rsidRDefault="00352D23">
            <w:pPr>
              <w:pBdr>
                <w:top w:val="nil"/>
                <w:left w:val="nil"/>
                <w:bottom w:val="nil"/>
                <w:right w:val="nil"/>
                <w:between w:val="nil"/>
              </w:pBdr>
              <w:tabs>
                <w:tab w:val="center" w:pos="4153"/>
                <w:tab w:val="right" w:pos="8306"/>
                <w:tab w:val="left" w:pos="720"/>
              </w:tabs>
              <w:spacing w:after="0" w:line="240" w:lineRule="auto"/>
              <w:rPr>
                <w:rFonts w:asciiTheme="majorHAnsi" w:eastAsia="Arial" w:hAnsiTheme="majorHAnsi" w:cstheme="majorHAnsi"/>
                <w:b/>
              </w:rPr>
            </w:pPr>
            <w:r w:rsidRPr="000471FF">
              <w:rPr>
                <w:rFonts w:asciiTheme="majorHAnsi" w:hAnsiTheme="majorHAnsi" w:cstheme="majorHAnsi"/>
              </w:rPr>
              <w:t>• heavy objects sink and light objects float.</w:t>
            </w:r>
          </w:p>
        </w:tc>
      </w:tr>
      <w:tr w:rsidR="0032073F" w:rsidRPr="000471FF" w14:paraId="47799AC0" w14:textId="77777777">
        <w:trPr>
          <w:trHeight w:val="3149"/>
        </w:trPr>
        <w:tc>
          <w:tcPr>
            <w:tcW w:w="14711" w:type="dxa"/>
            <w:gridSpan w:val="3"/>
          </w:tcPr>
          <w:p w14:paraId="712EDDA1" w14:textId="77777777" w:rsidR="0032073F" w:rsidRPr="000471FF" w:rsidRDefault="00352D23">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color w:val="000000"/>
                <w:u w:val="single"/>
              </w:rPr>
            </w:pPr>
            <w:r w:rsidRPr="000471FF">
              <w:rPr>
                <w:rFonts w:asciiTheme="majorHAnsi" w:eastAsia="Arial" w:hAnsiTheme="majorHAnsi" w:cstheme="majorHAnsi"/>
                <w:color w:val="000000"/>
                <w:u w:val="single"/>
              </w:rPr>
              <w:t>Working Scientifically</w:t>
            </w:r>
          </w:p>
          <w:p w14:paraId="2DF96E26" w14:textId="77777777" w:rsidR="0032073F" w:rsidRPr="000471FF" w:rsidRDefault="00352D23">
            <w:pPr>
              <w:numPr>
                <w:ilvl w:val="0"/>
                <w:numId w:val="1"/>
              </w:numPr>
              <w:pBdr>
                <w:top w:val="nil"/>
                <w:left w:val="nil"/>
                <w:bottom w:val="nil"/>
                <w:right w:val="nil"/>
                <w:between w:val="nil"/>
              </w:pBdr>
              <w:tabs>
                <w:tab w:val="center" w:pos="4153"/>
                <w:tab w:val="right" w:pos="8306"/>
              </w:tabs>
              <w:spacing w:after="0" w:line="240" w:lineRule="auto"/>
              <w:rPr>
                <w:rFonts w:asciiTheme="majorHAnsi" w:hAnsiTheme="majorHAnsi" w:cstheme="majorHAnsi"/>
                <w:color w:val="000000"/>
              </w:rPr>
            </w:pPr>
            <w:r w:rsidRPr="000471FF">
              <w:rPr>
                <w:rFonts w:asciiTheme="majorHAnsi" w:eastAsia="Arial" w:hAnsiTheme="majorHAnsi" w:cstheme="majorHAnsi"/>
                <w:color w:val="000000"/>
              </w:rPr>
              <w:t>Can I plan different types of scientific enquiries to answer questions, including recognising and controlling variables where necessary?</w:t>
            </w:r>
          </w:p>
          <w:p w14:paraId="55036E50" w14:textId="77777777" w:rsidR="0032073F" w:rsidRPr="000471FF" w:rsidRDefault="00352D23">
            <w:pPr>
              <w:numPr>
                <w:ilvl w:val="0"/>
                <w:numId w:val="1"/>
              </w:numPr>
              <w:pBdr>
                <w:top w:val="nil"/>
                <w:left w:val="nil"/>
                <w:bottom w:val="nil"/>
                <w:right w:val="nil"/>
                <w:between w:val="nil"/>
              </w:pBdr>
              <w:tabs>
                <w:tab w:val="center" w:pos="4153"/>
                <w:tab w:val="right" w:pos="8306"/>
              </w:tabs>
              <w:spacing w:after="0" w:line="240" w:lineRule="auto"/>
              <w:rPr>
                <w:rFonts w:asciiTheme="majorHAnsi" w:hAnsiTheme="majorHAnsi" w:cstheme="majorHAnsi"/>
                <w:color w:val="000000"/>
              </w:rPr>
            </w:pPr>
            <w:r w:rsidRPr="000471FF">
              <w:rPr>
                <w:rFonts w:asciiTheme="majorHAnsi" w:eastAsia="Arial" w:hAnsiTheme="majorHAnsi" w:cstheme="majorHAnsi"/>
                <w:color w:val="000000"/>
              </w:rPr>
              <w:t>Can I take measurements, using a range of scientific equipment, with increasing accuracy and precision?</w:t>
            </w:r>
          </w:p>
          <w:p w14:paraId="7FABC9FA" w14:textId="77777777" w:rsidR="0032073F" w:rsidRPr="000471FF" w:rsidRDefault="00352D23">
            <w:pPr>
              <w:numPr>
                <w:ilvl w:val="0"/>
                <w:numId w:val="1"/>
              </w:numPr>
              <w:pBdr>
                <w:top w:val="nil"/>
                <w:left w:val="nil"/>
                <w:bottom w:val="nil"/>
                <w:right w:val="nil"/>
                <w:between w:val="nil"/>
              </w:pBdr>
              <w:tabs>
                <w:tab w:val="center" w:pos="4153"/>
                <w:tab w:val="right" w:pos="8306"/>
              </w:tabs>
              <w:spacing w:after="0" w:line="240" w:lineRule="auto"/>
              <w:rPr>
                <w:rFonts w:asciiTheme="majorHAnsi" w:hAnsiTheme="majorHAnsi" w:cstheme="majorHAnsi"/>
                <w:color w:val="000000"/>
              </w:rPr>
            </w:pPr>
            <w:r w:rsidRPr="000471FF">
              <w:rPr>
                <w:rFonts w:asciiTheme="majorHAnsi" w:eastAsia="Arial" w:hAnsiTheme="majorHAnsi" w:cstheme="majorHAnsi"/>
                <w:color w:val="000000"/>
              </w:rPr>
              <w:t>Can I record data and results of increasing complexity using scientific diagrams and labels, classification keys, tables, scatter graphs, bar and line graphs?</w:t>
            </w:r>
          </w:p>
          <w:p w14:paraId="7C7070A1" w14:textId="77777777" w:rsidR="0032073F" w:rsidRPr="000471FF" w:rsidRDefault="00352D23">
            <w:pPr>
              <w:numPr>
                <w:ilvl w:val="0"/>
                <w:numId w:val="1"/>
              </w:numPr>
              <w:pBdr>
                <w:top w:val="nil"/>
                <w:left w:val="nil"/>
                <w:bottom w:val="nil"/>
                <w:right w:val="nil"/>
                <w:between w:val="nil"/>
              </w:pBdr>
              <w:tabs>
                <w:tab w:val="center" w:pos="4153"/>
                <w:tab w:val="right" w:pos="8306"/>
              </w:tabs>
              <w:spacing w:after="0" w:line="240" w:lineRule="auto"/>
              <w:rPr>
                <w:rFonts w:asciiTheme="majorHAnsi" w:hAnsiTheme="majorHAnsi" w:cstheme="majorHAnsi"/>
                <w:color w:val="000000"/>
              </w:rPr>
            </w:pPr>
            <w:r w:rsidRPr="000471FF">
              <w:rPr>
                <w:rFonts w:asciiTheme="majorHAnsi" w:eastAsia="Arial" w:hAnsiTheme="majorHAnsi" w:cstheme="majorHAnsi"/>
                <w:color w:val="000000"/>
              </w:rPr>
              <w:t>Can I use test results to make predictions and set up further comparative and fair tests?</w:t>
            </w:r>
          </w:p>
          <w:p w14:paraId="009DD797" w14:textId="77777777" w:rsidR="0032073F" w:rsidRPr="000471FF" w:rsidRDefault="00352D23">
            <w:pPr>
              <w:numPr>
                <w:ilvl w:val="0"/>
                <w:numId w:val="1"/>
              </w:numPr>
              <w:pBdr>
                <w:top w:val="nil"/>
                <w:left w:val="nil"/>
                <w:bottom w:val="nil"/>
                <w:right w:val="nil"/>
                <w:between w:val="nil"/>
              </w:pBdr>
              <w:tabs>
                <w:tab w:val="center" w:pos="4153"/>
                <w:tab w:val="right" w:pos="8306"/>
              </w:tabs>
              <w:spacing w:after="0" w:line="240" w:lineRule="auto"/>
              <w:rPr>
                <w:rFonts w:asciiTheme="majorHAnsi" w:hAnsiTheme="majorHAnsi" w:cstheme="majorHAnsi"/>
                <w:color w:val="000000"/>
              </w:rPr>
            </w:pPr>
            <w:r w:rsidRPr="000471FF">
              <w:rPr>
                <w:rFonts w:asciiTheme="majorHAnsi" w:eastAsia="Arial" w:hAnsiTheme="majorHAnsi" w:cstheme="majorHAnsi"/>
                <w:color w:val="000000"/>
              </w:rPr>
              <w:t>Can I report and present my findings, including conclusions, casual relationships and explanations of and degree of trust in results, in oral and written forms?</w:t>
            </w:r>
          </w:p>
          <w:p w14:paraId="42645C26" w14:textId="77777777" w:rsidR="0032073F" w:rsidRPr="000471FF" w:rsidRDefault="00352D23">
            <w:pPr>
              <w:numPr>
                <w:ilvl w:val="0"/>
                <w:numId w:val="1"/>
              </w:numPr>
              <w:pBdr>
                <w:top w:val="nil"/>
                <w:left w:val="nil"/>
                <w:bottom w:val="nil"/>
                <w:right w:val="nil"/>
                <w:between w:val="nil"/>
              </w:pBdr>
              <w:tabs>
                <w:tab w:val="center" w:pos="4153"/>
                <w:tab w:val="right" w:pos="8306"/>
              </w:tabs>
              <w:spacing w:after="0" w:line="240" w:lineRule="auto"/>
              <w:rPr>
                <w:rFonts w:asciiTheme="majorHAnsi" w:hAnsiTheme="majorHAnsi" w:cstheme="majorHAnsi"/>
                <w:color w:val="000000"/>
              </w:rPr>
            </w:pPr>
            <w:r w:rsidRPr="000471FF">
              <w:rPr>
                <w:rFonts w:asciiTheme="majorHAnsi" w:eastAsia="Arial" w:hAnsiTheme="majorHAnsi" w:cstheme="majorHAnsi"/>
                <w:color w:val="000000"/>
              </w:rPr>
              <w:t>Can I identify scientific evidence that has been used to support or refute ideas or arguments?</w:t>
            </w:r>
          </w:p>
          <w:p w14:paraId="1F3002A9" w14:textId="77777777" w:rsidR="0032073F" w:rsidRPr="000471FF" w:rsidRDefault="0032073F">
            <w:pPr>
              <w:pBdr>
                <w:top w:val="nil"/>
                <w:left w:val="nil"/>
                <w:bottom w:val="nil"/>
                <w:right w:val="nil"/>
                <w:between w:val="nil"/>
              </w:pBdr>
              <w:tabs>
                <w:tab w:val="center" w:pos="4153"/>
                <w:tab w:val="right" w:pos="8306"/>
              </w:tabs>
              <w:spacing w:after="0" w:line="240" w:lineRule="auto"/>
              <w:ind w:left="720"/>
              <w:rPr>
                <w:rFonts w:asciiTheme="majorHAnsi" w:eastAsia="Arial" w:hAnsiTheme="majorHAnsi" w:cstheme="majorHAnsi"/>
                <w:color w:val="000000"/>
              </w:rPr>
            </w:pPr>
          </w:p>
          <w:p w14:paraId="0FE2DF12" w14:textId="77777777" w:rsidR="0032073F" w:rsidRPr="000471FF" w:rsidRDefault="00352D23">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color w:val="000000"/>
                <w:u w:val="single"/>
              </w:rPr>
            </w:pPr>
            <w:r w:rsidRPr="000471FF">
              <w:rPr>
                <w:rFonts w:asciiTheme="majorHAnsi" w:eastAsia="Arial" w:hAnsiTheme="majorHAnsi" w:cstheme="majorHAnsi"/>
                <w:color w:val="000000"/>
                <w:u w:val="single"/>
              </w:rPr>
              <w:t>Scientific knowledge</w:t>
            </w:r>
          </w:p>
          <w:p w14:paraId="0D946892" w14:textId="77777777" w:rsidR="0032073F" w:rsidRPr="000471FF" w:rsidRDefault="00352D23">
            <w:pPr>
              <w:numPr>
                <w:ilvl w:val="0"/>
                <w:numId w:val="2"/>
              </w:numPr>
              <w:pBdr>
                <w:top w:val="nil"/>
                <w:left w:val="nil"/>
                <w:bottom w:val="nil"/>
                <w:right w:val="nil"/>
                <w:between w:val="nil"/>
              </w:pBdr>
              <w:tabs>
                <w:tab w:val="center" w:pos="4153"/>
                <w:tab w:val="right" w:pos="8306"/>
              </w:tabs>
              <w:spacing w:after="0" w:line="240" w:lineRule="auto"/>
              <w:rPr>
                <w:rFonts w:asciiTheme="majorHAnsi" w:hAnsiTheme="majorHAnsi" w:cstheme="majorHAnsi"/>
                <w:color w:val="000000"/>
              </w:rPr>
            </w:pPr>
            <w:r w:rsidRPr="000471FF">
              <w:rPr>
                <w:rFonts w:asciiTheme="majorHAnsi" w:eastAsia="Arial" w:hAnsiTheme="majorHAnsi" w:cstheme="majorHAnsi"/>
                <w:color w:val="000000"/>
              </w:rPr>
              <w:t>Can I explain that unsupported objects fall towards the earth because of the gravity acting between the Earth and the falling object?</w:t>
            </w:r>
          </w:p>
          <w:p w14:paraId="117C50E7" w14:textId="77777777" w:rsidR="0032073F" w:rsidRPr="000471FF" w:rsidRDefault="00352D23">
            <w:pPr>
              <w:numPr>
                <w:ilvl w:val="0"/>
                <w:numId w:val="2"/>
              </w:numPr>
              <w:pBdr>
                <w:top w:val="nil"/>
                <w:left w:val="nil"/>
                <w:bottom w:val="nil"/>
                <w:right w:val="nil"/>
                <w:between w:val="nil"/>
              </w:pBdr>
              <w:tabs>
                <w:tab w:val="center" w:pos="4153"/>
                <w:tab w:val="right" w:pos="8306"/>
              </w:tabs>
              <w:spacing w:after="0" w:line="240" w:lineRule="auto"/>
              <w:rPr>
                <w:rFonts w:asciiTheme="majorHAnsi" w:hAnsiTheme="majorHAnsi" w:cstheme="majorHAnsi"/>
                <w:color w:val="000000"/>
              </w:rPr>
            </w:pPr>
            <w:r w:rsidRPr="000471FF">
              <w:rPr>
                <w:rFonts w:asciiTheme="majorHAnsi" w:eastAsia="Arial" w:hAnsiTheme="majorHAnsi" w:cstheme="majorHAnsi"/>
                <w:color w:val="000000"/>
              </w:rPr>
              <w:t>Can I identify the effects of air resistance, water resistance and friction that act between moving surfaces?</w:t>
            </w:r>
          </w:p>
          <w:p w14:paraId="693879AB" w14:textId="77777777" w:rsidR="0032073F" w:rsidRPr="000471FF" w:rsidRDefault="00352D23">
            <w:pPr>
              <w:numPr>
                <w:ilvl w:val="0"/>
                <w:numId w:val="2"/>
              </w:numPr>
              <w:pBdr>
                <w:top w:val="nil"/>
                <w:left w:val="nil"/>
                <w:bottom w:val="nil"/>
                <w:right w:val="nil"/>
                <w:between w:val="nil"/>
              </w:pBdr>
              <w:tabs>
                <w:tab w:val="center" w:pos="4153"/>
                <w:tab w:val="right" w:pos="8306"/>
              </w:tabs>
              <w:spacing w:after="0" w:line="240" w:lineRule="auto"/>
              <w:rPr>
                <w:rFonts w:asciiTheme="majorHAnsi" w:hAnsiTheme="majorHAnsi" w:cstheme="majorHAnsi"/>
                <w:color w:val="000000"/>
              </w:rPr>
            </w:pPr>
            <w:r w:rsidRPr="000471FF">
              <w:rPr>
                <w:rFonts w:asciiTheme="majorHAnsi" w:eastAsia="Arial" w:hAnsiTheme="majorHAnsi" w:cstheme="majorHAnsi"/>
                <w:color w:val="000000"/>
              </w:rPr>
              <w:t>Can I recognise that some mechanisms, including levers, pulleys and gears, allow a smaller force to have a greater effect?</w:t>
            </w:r>
          </w:p>
          <w:p w14:paraId="36A08776" w14:textId="77777777" w:rsidR="0032073F" w:rsidRPr="000471FF" w:rsidRDefault="00352D23">
            <w:pPr>
              <w:numPr>
                <w:ilvl w:val="0"/>
                <w:numId w:val="2"/>
              </w:numPr>
              <w:pBdr>
                <w:top w:val="nil"/>
                <w:left w:val="nil"/>
                <w:bottom w:val="nil"/>
                <w:right w:val="nil"/>
                <w:between w:val="nil"/>
              </w:pBdr>
              <w:tabs>
                <w:tab w:val="center" w:pos="4153"/>
                <w:tab w:val="right" w:pos="8306"/>
              </w:tabs>
              <w:spacing w:after="0" w:line="240" w:lineRule="auto"/>
              <w:rPr>
                <w:rFonts w:asciiTheme="majorHAnsi" w:hAnsiTheme="majorHAnsi" w:cstheme="majorHAnsi"/>
                <w:color w:val="000000"/>
              </w:rPr>
            </w:pPr>
            <w:r w:rsidRPr="000471FF">
              <w:rPr>
                <w:rFonts w:asciiTheme="majorHAnsi" w:eastAsia="Arial" w:hAnsiTheme="majorHAnsi" w:cstheme="majorHAnsi"/>
                <w:color w:val="000000"/>
              </w:rPr>
              <w:t>Can I find out how scientists, such as Galilei and Newton helped to develop the theory of gravitation?</w:t>
            </w:r>
          </w:p>
        </w:tc>
      </w:tr>
      <w:tr w:rsidR="0032073F" w:rsidRPr="000471FF" w14:paraId="21C236CA" w14:textId="77777777">
        <w:trPr>
          <w:trHeight w:val="3149"/>
        </w:trPr>
        <w:tc>
          <w:tcPr>
            <w:tcW w:w="14711" w:type="dxa"/>
            <w:gridSpan w:val="3"/>
          </w:tcPr>
          <w:p w14:paraId="1F328C45" w14:textId="77777777" w:rsidR="0032073F" w:rsidRPr="000471FF" w:rsidRDefault="00352D23">
            <w:pPr>
              <w:pBdr>
                <w:top w:val="nil"/>
                <w:left w:val="nil"/>
                <w:bottom w:val="nil"/>
                <w:right w:val="nil"/>
                <w:between w:val="nil"/>
              </w:pBdr>
              <w:tabs>
                <w:tab w:val="center" w:pos="4153"/>
                <w:tab w:val="right" w:pos="8306"/>
              </w:tabs>
              <w:spacing w:after="0" w:line="240" w:lineRule="auto"/>
              <w:jc w:val="center"/>
              <w:rPr>
                <w:rFonts w:asciiTheme="majorHAnsi" w:eastAsia="Arial" w:hAnsiTheme="majorHAnsi" w:cstheme="majorHAnsi"/>
                <w:b/>
                <w:color w:val="000000"/>
                <w:u w:val="single"/>
              </w:rPr>
            </w:pPr>
            <w:r w:rsidRPr="000471FF">
              <w:rPr>
                <w:rFonts w:asciiTheme="majorHAnsi" w:eastAsia="Arial" w:hAnsiTheme="majorHAnsi" w:cstheme="majorHAnsi"/>
                <w:b/>
                <w:color w:val="000000"/>
                <w:u w:val="single"/>
              </w:rPr>
              <w:lastRenderedPageBreak/>
              <w:t>Activities / questions might include:</w:t>
            </w:r>
          </w:p>
          <w:p w14:paraId="713C08B5" w14:textId="77777777" w:rsidR="0032073F" w:rsidRPr="000471FF" w:rsidRDefault="0032073F">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rPr>
            </w:pPr>
          </w:p>
          <w:p w14:paraId="2726F932" w14:textId="77777777" w:rsidR="0032073F" w:rsidRPr="000471FF" w:rsidRDefault="00352D23">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u w:val="single"/>
              </w:rPr>
            </w:pPr>
            <w:r w:rsidRPr="000471FF">
              <w:rPr>
                <w:rFonts w:asciiTheme="majorHAnsi" w:eastAsia="Arial" w:hAnsiTheme="majorHAnsi" w:cstheme="majorHAnsi"/>
                <w:u w:val="single"/>
              </w:rPr>
              <w:t>Session 1</w:t>
            </w:r>
          </w:p>
          <w:p w14:paraId="1D32CD4E" w14:textId="77777777" w:rsidR="0032073F" w:rsidRPr="000471FF" w:rsidRDefault="00352D23">
            <w:pPr>
              <w:tabs>
                <w:tab w:val="center" w:pos="4153"/>
                <w:tab w:val="right" w:pos="8306"/>
              </w:tabs>
              <w:spacing w:after="0" w:line="240" w:lineRule="auto"/>
              <w:rPr>
                <w:rFonts w:asciiTheme="majorHAnsi" w:eastAsia="Arial" w:hAnsiTheme="majorHAnsi" w:cstheme="majorHAnsi"/>
                <w:i/>
              </w:rPr>
            </w:pPr>
            <w:r w:rsidRPr="000471FF">
              <w:rPr>
                <w:rFonts w:asciiTheme="majorHAnsi" w:eastAsia="Arial" w:hAnsiTheme="majorHAnsi" w:cstheme="majorHAnsi"/>
                <w:i/>
              </w:rPr>
              <w:t xml:space="preserve">Children must know a force causes an object to start moving, stop moving, speed up, slow down or change direction. </w:t>
            </w:r>
          </w:p>
          <w:p w14:paraId="40FAF085" w14:textId="77777777" w:rsidR="0032073F" w:rsidRPr="000471FF" w:rsidRDefault="00352D23">
            <w:pPr>
              <w:tabs>
                <w:tab w:val="center" w:pos="4153"/>
                <w:tab w:val="right" w:pos="8306"/>
              </w:tabs>
              <w:spacing w:after="0" w:line="240" w:lineRule="auto"/>
              <w:rPr>
                <w:rFonts w:asciiTheme="majorHAnsi" w:eastAsia="Arial" w:hAnsiTheme="majorHAnsi" w:cstheme="majorHAnsi"/>
                <w:i/>
              </w:rPr>
            </w:pPr>
            <w:r w:rsidRPr="000471FF">
              <w:rPr>
                <w:rFonts w:asciiTheme="majorHAnsi" w:eastAsia="Arial" w:hAnsiTheme="majorHAnsi" w:cstheme="majorHAnsi"/>
                <w:i/>
              </w:rPr>
              <w:t>Gravity is a force that acts at a distance. Everything is pulled to the Earth by gravity. This causes unsupported objects to fall.</w:t>
            </w:r>
          </w:p>
          <w:p w14:paraId="75E9E738" w14:textId="77777777" w:rsidR="0032073F" w:rsidRPr="000471FF" w:rsidRDefault="00352D23">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 xml:space="preserve">Children can recap, </w:t>
            </w:r>
            <w:r w:rsidRPr="000471FF">
              <w:rPr>
                <w:rFonts w:asciiTheme="majorHAnsi" w:eastAsia="Arial" w:hAnsiTheme="majorHAnsi" w:cstheme="majorHAnsi"/>
                <w:b/>
              </w:rPr>
              <w:t>identifying</w:t>
            </w:r>
            <w:r w:rsidRPr="000471FF">
              <w:rPr>
                <w:rFonts w:asciiTheme="majorHAnsi" w:eastAsia="Arial" w:hAnsiTheme="majorHAnsi" w:cstheme="majorHAnsi"/>
              </w:rPr>
              <w:t xml:space="preserve"> pushes and pulls. </w:t>
            </w:r>
          </w:p>
          <w:p w14:paraId="2958456F" w14:textId="77777777" w:rsidR="0032073F" w:rsidRPr="000471FF" w:rsidRDefault="00352D23">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Children can draw a diagram and describe the effect of gravity acting on an unsupported object.</w:t>
            </w:r>
          </w:p>
          <w:p w14:paraId="3A6C70FE" w14:textId="1B96ABCB" w:rsidR="0032073F" w:rsidRDefault="00897870">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rPr>
            </w:pPr>
            <w:r w:rsidRPr="00897870">
              <w:rPr>
                <w:rFonts w:asciiTheme="majorHAnsi" w:eastAsia="Arial" w:hAnsiTheme="majorHAnsi" w:cstheme="majorHAnsi"/>
                <w:highlight w:val="yellow"/>
              </w:rPr>
              <w:t>Activities</w:t>
            </w:r>
          </w:p>
          <w:p w14:paraId="7E495DB0" w14:textId="5D3CAF3B" w:rsidR="00897870" w:rsidRDefault="00897870">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rPr>
            </w:pPr>
            <w:r>
              <w:rPr>
                <w:rFonts w:asciiTheme="majorHAnsi" w:eastAsia="Arial" w:hAnsiTheme="majorHAnsi" w:cstheme="majorHAnsi"/>
              </w:rPr>
              <w:t>Go through the ppt to recap different types of forces.</w:t>
            </w:r>
          </w:p>
          <w:p w14:paraId="7C1B54FA" w14:textId="202B293C" w:rsidR="00897870" w:rsidRPr="000471FF" w:rsidRDefault="00897870">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rPr>
            </w:pPr>
            <w:r>
              <w:rPr>
                <w:rFonts w:asciiTheme="majorHAnsi" w:eastAsia="Arial" w:hAnsiTheme="majorHAnsi" w:cstheme="majorHAnsi"/>
              </w:rPr>
              <w:t>Children label diagrams to identify the types of forces shown.</w:t>
            </w:r>
          </w:p>
          <w:p w14:paraId="6D37868E" w14:textId="77777777" w:rsidR="0032073F" w:rsidRPr="000471FF" w:rsidRDefault="00352D23">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u w:val="single"/>
              </w:rPr>
            </w:pPr>
            <w:r w:rsidRPr="000471FF">
              <w:rPr>
                <w:rFonts w:asciiTheme="majorHAnsi" w:eastAsia="Arial" w:hAnsiTheme="majorHAnsi" w:cstheme="majorHAnsi"/>
                <w:u w:val="single"/>
              </w:rPr>
              <w:t>Session 2</w:t>
            </w:r>
          </w:p>
          <w:p w14:paraId="0631DDF7" w14:textId="77777777" w:rsidR="0032073F" w:rsidRPr="000471F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 xml:space="preserve">Children can </w:t>
            </w:r>
            <w:r w:rsidRPr="000471FF">
              <w:rPr>
                <w:rFonts w:asciiTheme="majorHAnsi" w:eastAsia="Arial" w:hAnsiTheme="majorHAnsi" w:cstheme="majorHAnsi"/>
                <w:b/>
              </w:rPr>
              <w:t>research</w:t>
            </w:r>
            <w:r w:rsidRPr="000471FF">
              <w:rPr>
                <w:rFonts w:asciiTheme="majorHAnsi" w:eastAsia="Arial" w:hAnsiTheme="majorHAnsi" w:cstheme="majorHAnsi"/>
              </w:rPr>
              <w:t xml:space="preserve"> how the work of scientists such as Galileo Galilei OR Isaac Newton helped to develop the theory of gravitation.</w:t>
            </w:r>
          </w:p>
          <w:p w14:paraId="421D0141" w14:textId="35F03E18" w:rsidR="0032073F" w:rsidRDefault="00897870">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rPr>
            </w:pPr>
            <w:r w:rsidRPr="00897870">
              <w:rPr>
                <w:rFonts w:asciiTheme="majorHAnsi" w:eastAsia="Arial" w:hAnsiTheme="majorHAnsi" w:cstheme="majorHAnsi"/>
                <w:highlight w:val="yellow"/>
              </w:rPr>
              <w:t>Activities</w:t>
            </w:r>
          </w:p>
          <w:p w14:paraId="70242F9C" w14:textId="54192491" w:rsidR="00897870" w:rsidRDefault="00897870">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rPr>
            </w:pPr>
            <w:r>
              <w:rPr>
                <w:rFonts w:asciiTheme="majorHAnsi" w:eastAsia="Arial" w:hAnsiTheme="majorHAnsi" w:cstheme="majorHAnsi"/>
              </w:rPr>
              <w:t>Children read a fact sheet about Sir Isaac Newton.</w:t>
            </w:r>
          </w:p>
          <w:p w14:paraId="5C8AF45D" w14:textId="36DF2387" w:rsidR="00897870" w:rsidRPr="000471FF" w:rsidRDefault="00897870">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rPr>
            </w:pPr>
            <w:r>
              <w:rPr>
                <w:rFonts w:asciiTheme="majorHAnsi" w:eastAsia="Arial" w:hAnsiTheme="majorHAnsi" w:cstheme="majorHAnsi"/>
              </w:rPr>
              <w:t>Children use the information to create a double page spread to summarise the scientific work of Sir Isaac Newton. (Newton did not discover gravity. He named it and wrote 3 laws about how gravity works).</w:t>
            </w:r>
          </w:p>
          <w:p w14:paraId="6DC6011D" w14:textId="77777777" w:rsidR="0032073F" w:rsidRPr="000471FF" w:rsidRDefault="00352D23">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u w:val="single"/>
              </w:rPr>
            </w:pPr>
            <w:r w:rsidRPr="000471FF">
              <w:rPr>
                <w:rFonts w:asciiTheme="majorHAnsi" w:eastAsia="Arial" w:hAnsiTheme="majorHAnsi" w:cstheme="majorHAnsi"/>
                <w:u w:val="single"/>
              </w:rPr>
              <w:t>Session 3</w:t>
            </w:r>
          </w:p>
          <w:p w14:paraId="6025A1F4" w14:textId="77777777" w:rsidR="0032073F" w:rsidRPr="000471FF" w:rsidRDefault="00352D23">
            <w:pPr>
              <w:tabs>
                <w:tab w:val="center" w:pos="4153"/>
                <w:tab w:val="right" w:pos="8306"/>
              </w:tabs>
              <w:spacing w:after="0" w:line="240" w:lineRule="auto"/>
              <w:rPr>
                <w:rFonts w:asciiTheme="majorHAnsi" w:eastAsia="Arial" w:hAnsiTheme="majorHAnsi" w:cstheme="majorHAnsi"/>
                <w:i/>
              </w:rPr>
            </w:pPr>
            <w:r w:rsidRPr="000471FF">
              <w:rPr>
                <w:rFonts w:asciiTheme="majorHAnsi" w:eastAsia="Arial" w:hAnsiTheme="majorHAnsi" w:cstheme="majorHAnsi"/>
                <w:i/>
              </w:rPr>
              <w:t>Children must know friction is a contact force that acts between moving surfaces to slow an object down.</w:t>
            </w:r>
          </w:p>
          <w:p w14:paraId="1EC3078D" w14:textId="77777777" w:rsidR="0032073F" w:rsidRPr="000471F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Children can give examples of friction.</w:t>
            </w:r>
          </w:p>
          <w:p w14:paraId="3B057401" w14:textId="77777777" w:rsidR="0032073F" w:rsidRPr="000471F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Children can give examples of when it is beneficial to have high or low friction.</w:t>
            </w:r>
          </w:p>
          <w:p w14:paraId="5B4024A7" w14:textId="6DC8FDAD" w:rsidR="0032073F" w:rsidRPr="000471F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 xml:space="preserve">Children can use their knowledge of friction to investigate </w:t>
            </w:r>
            <w:r w:rsidRPr="000471FF">
              <w:rPr>
                <w:rFonts w:asciiTheme="majorHAnsi" w:eastAsia="Arial" w:hAnsiTheme="majorHAnsi" w:cstheme="majorHAnsi"/>
                <w:b/>
              </w:rPr>
              <w:t>(pattern seeking)</w:t>
            </w:r>
            <w:r w:rsidRPr="000471FF">
              <w:rPr>
                <w:rFonts w:asciiTheme="majorHAnsi" w:eastAsia="Arial" w:hAnsiTheme="majorHAnsi" w:cstheme="majorHAnsi"/>
              </w:rPr>
              <w:t xml:space="preserve"> the effect of friction e.g. different shoes on the same surface.</w:t>
            </w:r>
          </w:p>
          <w:p w14:paraId="46CAEFC9" w14:textId="77777777" w:rsidR="0032073F" w:rsidRPr="000471F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Children are able to explain the results of their investigations in terms of the force, showing a good understanding that as the object tries to move across particles on the surface slow it down. (May need to recap solids, liquids and gases from Y4)</w:t>
            </w:r>
          </w:p>
          <w:p w14:paraId="725DD90B" w14:textId="47DECEA3" w:rsidR="0032073F" w:rsidRDefault="00897870">
            <w:pPr>
              <w:tabs>
                <w:tab w:val="center" w:pos="4153"/>
                <w:tab w:val="right" w:pos="8306"/>
              </w:tabs>
              <w:spacing w:after="0" w:line="240" w:lineRule="auto"/>
              <w:rPr>
                <w:rFonts w:asciiTheme="majorHAnsi" w:eastAsia="Arial" w:hAnsiTheme="majorHAnsi" w:cstheme="majorHAnsi"/>
              </w:rPr>
            </w:pPr>
            <w:r w:rsidRPr="00897870">
              <w:rPr>
                <w:rFonts w:asciiTheme="majorHAnsi" w:eastAsia="Arial" w:hAnsiTheme="majorHAnsi" w:cstheme="majorHAnsi"/>
                <w:highlight w:val="yellow"/>
              </w:rPr>
              <w:t>Activities</w:t>
            </w:r>
          </w:p>
          <w:p w14:paraId="27157716" w14:textId="6DFFACD0" w:rsidR="00897870" w:rsidRDefault="00897870">
            <w:pPr>
              <w:tabs>
                <w:tab w:val="center" w:pos="4153"/>
                <w:tab w:val="right" w:pos="8306"/>
              </w:tabs>
              <w:spacing w:after="0" w:line="240" w:lineRule="auto"/>
              <w:rPr>
                <w:rFonts w:asciiTheme="majorHAnsi" w:eastAsia="Arial" w:hAnsiTheme="majorHAnsi" w:cstheme="majorHAnsi"/>
              </w:rPr>
            </w:pPr>
            <w:r>
              <w:rPr>
                <w:rFonts w:asciiTheme="majorHAnsi" w:eastAsia="Arial" w:hAnsiTheme="majorHAnsi" w:cstheme="majorHAnsi"/>
              </w:rPr>
              <w:t>Go through friction ppt. Children write description for the role of friction.</w:t>
            </w:r>
          </w:p>
          <w:p w14:paraId="04958D2B" w14:textId="2B9E56C3" w:rsidR="00897870" w:rsidRDefault="00897870">
            <w:pPr>
              <w:tabs>
                <w:tab w:val="center" w:pos="4153"/>
                <w:tab w:val="right" w:pos="8306"/>
              </w:tabs>
              <w:spacing w:after="0" w:line="240" w:lineRule="auto"/>
              <w:rPr>
                <w:rFonts w:asciiTheme="majorHAnsi" w:eastAsia="Arial" w:hAnsiTheme="majorHAnsi" w:cstheme="majorHAnsi"/>
              </w:rPr>
            </w:pPr>
            <w:r>
              <w:rPr>
                <w:rFonts w:asciiTheme="majorHAnsi" w:eastAsia="Arial" w:hAnsiTheme="majorHAnsi" w:cstheme="majorHAnsi"/>
              </w:rPr>
              <w:t>Children complete worksheet to identify if friction is useful in the given examples.</w:t>
            </w:r>
          </w:p>
          <w:p w14:paraId="747351BA" w14:textId="39058388" w:rsidR="00897870" w:rsidRPr="000471FF" w:rsidRDefault="000C317A">
            <w:pPr>
              <w:tabs>
                <w:tab w:val="center" w:pos="4153"/>
                <w:tab w:val="right" w:pos="8306"/>
              </w:tabs>
              <w:spacing w:after="0" w:line="240" w:lineRule="auto"/>
              <w:rPr>
                <w:rFonts w:asciiTheme="majorHAnsi" w:eastAsia="Arial" w:hAnsiTheme="majorHAnsi" w:cstheme="majorHAnsi"/>
              </w:rPr>
            </w:pPr>
            <w:r>
              <w:rPr>
                <w:rFonts w:asciiTheme="majorHAnsi" w:eastAsia="Arial" w:hAnsiTheme="majorHAnsi" w:cstheme="majorHAnsi"/>
              </w:rPr>
              <w:t>Children look at results from an investigation of the effects of friction. Children use their knowledge to decide if the results shown are correct and explain how they know this.</w:t>
            </w:r>
          </w:p>
          <w:p w14:paraId="155C71D6" w14:textId="77777777" w:rsidR="0032073F" w:rsidRPr="000471FF" w:rsidRDefault="00352D23">
            <w:pPr>
              <w:tabs>
                <w:tab w:val="center" w:pos="4153"/>
                <w:tab w:val="right" w:pos="8306"/>
              </w:tabs>
              <w:spacing w:after="0" w:line="240" w:lineRule="auto"/>
              <w:rPr>
                <w:rFonts w:asciiTheme="majorHAnsi" w:eastAsia="Arial" w:hAnsiTheme="majorHAnsi" w:cstheme="majorHAnsi"/>
                <w:u w:val="single"/>
              </w:rPr>
            </w:pPr>
            <w:r w:rsidRPr="000471FF">
              <w:rPr>
                <w:rFonts w:asciiTheme="majorHAnsi" w:eastAsia="Arial" w:hAnsiTheme="majorHAnsi" w:cstheme="majorHAnsi"/>
                <w:u w:val="single"/>
              </w:rPr>
              <w:t>Session 4</w:t>
            </w:r>
          </w:p>
          <w:p w14:paraId="1687D585" w14:textId="77777777" w:rsidR="0032073F" w:rsidRPr="000471FF" w:rsidRDefault="00352D23">
            <w:pPr>
              <w:tabs>
                <w:tab w:val="center" w:pos="4153"/>
                <w:tab w:val="right" w:pos="8306"/>
              </w:tabs>
              <w:spacing w:after="0" w:line="240" w:lineRule="auto"/>
              <w:rPr>
                <w:rFonts w:asciiTheme="majorHAnsi" w:eastAsia="Arial" w:hAnsiTheme="majorHAnsi" w:cstheme="majorHAnsi"/>
                <w:i/>
              </w:rPr>
            </w:pPr>
            <w:r w:rsidRPr="000471FF">
              <w:rPr>
                <w:rFonts w:asciiTheme="majorHAnsi" w:eastAsia="Arial" w:hAnsiTheme="majorHAnsi" w:cstheme="majorHAnsi"/>
                <w:i/>
              </w:rPr>
              <w:t>Children must know water resistance is a contact force that acts between moving surfaces. The object may be moving through the water, or the water may be moving over a stationary object.</w:t>
            </w:r>
          </w:p>
          <w:p w14:paraId="7416FA53" w14:textId="77777777" w:rsidR="0032073F" w:rsidRPr="000471F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Children can give examples of water resistance.</w:t>
            </w:r>
          </w:p>
          <w:p w14:paraId="308E2608" w14:textId="77777777" w:rsidR="0032073F" w:rsidRPr="000471F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Children can give examples of when it is beneficial to have high or low water resistance.</w:t>
            </w:r>
          </w:p>
          <w:p w14:paraId="5855DFB0" w14:textId="77777777" w:rsidR="0032073F" w:rsidRPr="000471F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 xml:space="preserve">Children can investigate </w:t>
            </w:r>
            <w:r w:rsidRPr="000471FF">
              <w:rPr>
                <w:rFonts w:asciiTheme="majorHAnsi" w:eastAsia="Arial" w:hAnsiTheme="majorHAnsi" w:cstheme="majorHAnsi"/>
                <w:b/>
              </w:rPr>
              <w:t>(pattern seeking)</w:t>
            </w:r>
            <w:r w:rsidRPr="000471FF">
              <w:rPr>
                <w:rFonts w:asciiTheme="majorHAnsi" w:eastAsia="Arial" w:hAnsiTheme="majorHAnsi" w:cstheme="majorHAnsi"/>
              </w:rPr>
              <w:t xml:space="preserve"> the effects of water resistance in a range of contexts e.g. dropping different shapes through water/cornflour mixture.</w:t>
            </w:r>
          </w:p>
          <w:p w14:paraId="71735A85" w14:textId="77777777" w:rsidR="0032073F" w:rsidRPr="000471F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Children are able to explain the results of their investigations in terms of the force, showing a good understanding that as the object tries to move through the water but the particles in the water slow it down.</w:t>
            </w:r>
          </w:p>
          <w:p w14:paraId="71649C9F" w14:textId="701B6E1D" w:rsidR="0032073F" w:rsidRDefault="000C317A">
            <w:pPr>
              <w:tabs>
                <w:tab w:val="center" w:pos="4153"/>
                <w:tab w:val="right" w:pos="8306"/>
              </w:tabs>
              <w:spacing w:after="0" w:line="240" w:lineRule="auto"/>
              <w:rPr>
                <w:rFonts w:asciiTheme="majorHAnsi" w:eastAsia="Arial" w:hAnsiTheme="majorHAnsi" w:cstheme="majorHAnsi"/>
              </w:rPr>
            </w:pPr>
            <w:r w:rsidRPr="000C317A">
              <w:rPr>
                <w:rFonts w:asciiTheme="majorHAnsi" w:eastAsia="Arial" w:hAnsiTheme="majorHAnsi" w:cstheme="majorHAnsi"/>
                <w:highlight w:val="yellow"/>
              </w:rPr>
              <w:t>Activities</w:t>
            </w:r>
          </w:p>
          <w:p w14:paraId="675C4A04" w14:textId="5F8B2A78" w:rsidR="000C317A" w:rsidRDefault="000C317A">
            <w:pPr>
              <w:tabs>
                <w:tab w:val="center" w:pos="4153"/>
                <w:tab w:val="right" w:pos="8306"/>
              </w:tabs>
              <w:spacing w:after="0" w:line="240" w:lineRule="auto"/>
              <w:rPr>
                <w:rFonts w:asciiTheme="majorHAnsi" w:eastAsia="Arial" w:hAnsiTheme="majorHAnsi" w:cstheme="majorHAnsi"/>
              </w:rPr>
            </w:pPr>
            <w:r>
              <w:rPr>
                <w:rFonts w:asciiTheme="majorHAnsi" w:eastAsia="Arial" w:hAnsiTheme="majorHAnsi" w:cstheme="majorHAnsi"/>
              </w:rPr>
              <w:t>Go through the ppt about water resistance. Children write a sentence describing the role of water resistance and how water resistance can be reduced.</w:t>
            </w:r>
          </w:p>
          <w:p w14:paraId="4374ED08" w14:textId="77777777" w:rsidR="000C317A" w:rsidRDefault="000C317A">
            <w:pPr>
              <w:tabs>
                <w:tab w:val="center" w:pos="4153"/>
                <w:tab w:val="right" w:pos="8306"/>
              </w:tabs>
              <w:spacing w:after="0" w:line="240" w:lineRule="auto"/>
              <w:rPr>
                <w:rFonts w:asciiTheme="majorHAnsi" w:eastAsia="Arial" w:hAnsiTheme="majorHAnsi" w:cstheme="majorHAnsi"/>
              </w:rPr>
            </w:pPr>
            <w:r>
              <w:rPr>
                <w:rFonts w:asciiTheme="majorHAnsi" w:eastAsia="Arial" w:hAnsiTheme="majorHAnsi" w:cstheme="majorHAnsi"/>
              </w:rPr>
              <w:t>Children carry out an experiment to find out which shapes have the greatest water resistance as they move through water (mixed with a little wallpaper paste).</w:t>
            </w:r>
          </w:p>
          <w:p w14:paraId="78E9327B" w14:textId="21CBC8F5" w:rsidR="000C317A" w:rsidRPr="000471FF" w:rsidRDefault="000C317A">
            <w:pPr>
              <w:tabs>
                <w:tab w:val="center" w:pos="4153"/>
                <w:tab w:val="right" w:pos="8306"/>
              </w:tabs>
              <w:spacing w:after="0" w:line="240" w:lineRule="auto"/>
              <w:rPr>
                <w:rFonts w:asciiTheme="majorHAnsi" w:eastAsia="Arial" w:hAnsiTheme="majorHAnsi" w:cstheme="majorHAnsi"/>
              </w:rPr>
            </w:pPr>
            <w:r>
              <w:rPr>
                <w:rFonts w:asciiTheme="majorHAnsi" w:eastAsia="Arial" w:hAnsiTheme="majorHAnsi" w:cstheme="majorHAnsi"/>
              </w:rPr>
              <w:t xml:space="preserve">Children complete a results table to show what they have observed and write a simple conclusion. </w:t>
            </w:r>
          </w:p>
          <w:p w14:paraId="3BD966CA" w14:textId="77777777" w:rsidR="0032073F" w:rsidRPr="000471FF" w:rsidRDefault="00352D23">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u w:val="single"/>
              </w:rPr>
            </w:pPr>
            <w:r w:rsidRPr="000471FF">
              <w:rPr>
                <w:rFonts w:asciiTheme="majorHAnsi" w:eastAsia="Arial" w:hAnsiTheme="majorHAnsi" w:cstheme="majorHAnsi"/>
                <w:u w:val="single"/>
              </w:rPr>
              <w:t>Session 5</w:t>
            </w:r>
          </w:p>
          <w:p w14:paraId="1E4923EF" w14:textId="77777777" w:rsidR="0032073F" w:rsidRPr="000471FF" w:rsidRDefault="00352D23">
            <w:pPr>
              <w:tabs>
                <w:tab w:val="center" w:pos="4153"/>
                <w:tab w:val="right" w:pos="8306"/>
              </w:tabs>
              <w:spacing w:after="0" w:line="240" w:lineRule="auto"/>
              <w:rPr>
                <w:rFonts w:asciiTheme="majorHAnsi" w:eastAsia="Arial" w:hAnsiTheme="majorHAnsi" w:cstheme="majorHAnsi"/>
                <w:i/>
              </w:rPr>
            </w:pPr>
            <w:r w:rsidRPr="000471FF">
              <w:rPr>
                <w:rFonts w:asciiTheme="majorHAnsi" w:eastAsia="Arial" w:hAnsiTheme="majorHAnsi" w:cstheme="majorHAnsi"/>
                <w:i/>
              </w:rPr>
              <w:t>Children must know air resistance is a contact force that acts between moving surfaces. The object may be moving through the air, or the air may be moving over a stationary object.</w:t>
            </w:r>
          </w:p>
          <w:p w14:paraId="76F4456A" w14:textId="368C655C" w:rsidR="0032073F" w:rsidRPr="000471F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 xml:space="preserve">Children can give examples of </w:t>
            </w:r>
            <w:r w:rsidR="00FE4D48">
              <w:rPr>
                <w:rFonts w:asciiTheme="majorHAnsi" w:eastAsia="Arial" w:hAnsiTheme="majorHAnsi" w:cstheme="majorHAnsi"/>
              </w:rPr>
              <w:t>air</w:t>
            </w:r>
            <w:r w:rsidRPr="000471FF">
              <w:rPr>
                <w:rFonts w:asciiTheme="majorHAnsi" w:eastAsia="Arial" w:hAnsiTheme="majorHAnsi" w:cstheme="majorHAnsi"/>
              </w:rPr>
              <w:t xml:space="preserve"> resistance.</w:t>
            </w:r>
          </w:p>
          <w:p w14:paraId="1417D930" w14:textId="77777777" w:rsidR="0032073F" w:rsidRPr="000471F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Children can give examples of when it is beneficial to have high or low air resistance.</w:t>
            </w:r>
          </w:p>
          <w:p w14:paraId="71F3CCA5" w14:textId="77777777" w:rsidR="0032073F" w:rsidRPr="000471F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 xml:space="preserve">Children can investigate </w:t>
            </w:r>
            <w:r w:rsidRPr="000471FF">
              <w:rPr>
                <w:rFonts w:asciiTheme="majorHAnsi" w:eastAsia="Arial" w:hAnsiTheme="majorHAnsi" w:cstheme="majorHAnsi"/>
                <w:b/>
              </w:rPr>
              <w:t>(pattern seeking)</w:t>
            </w:r>
            <w:r w:rsidRPr="000471FF">
              <w:rPr>
                <w:rFonts w:asciiTheme="majorHAnsi" w:eastAsia="Arial" w:hAnsiTheme="majorHAnsi" w:cstheme="majorHAnsi"/>
              </w:rPr>
              <w:t xml:space="preserve"> the effects of air resistance in a range of contexts e.g. parachutes.</w:t>
            </w:r>
          </w:p>
          <w:p w14:paraId="30FEB759" w14:textId="21E933C0" w:rsidR="0032073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Children are able to explain the results of their investigations in terms of the force, showing a good understanding that as the object tries to move through the air but the air slows it down.</w:t>
            </w:r>
          </w:p>
          <w:p w14:paraId="36CCB044" w14:textId="3B977CE5" w:rsidR="0032073F" w:rsidRDefault="000C317A" w:rsidP="000C317A">
            <w:pPr>
              <w:pBdr>
                <w:top w:val="nil"/>
                <w:left w:val="nil"/>
                <w:bottom w:val="nil"/>
                <w:right w:val="nil"/>
                <w:between w:val="nil"/>
              </w:pBdr>
              <w:tabs>
                <w:tab w:val="center" w:pos="4153"/>
                <w:tab w:val="right" w:pos="8306"/>
              </w:tabs>
              <w:spacing w:after="0" w:line="240" w:lineRule="auto"/>
              <w:ind w:left="22"/>
              <w:rPr>
                <w:rFonts w:asciiTheme="majorHAnsi" w:eastAsia="Arial" w:hAnsiTheme="majorHAnsi" w:cstheme="majorHAnsi"/>
              </w:rPr>
            </w:pPr>
            <w:r w:rsidRPr="000C317A">
              <w:rPr>
                <w:rFonts w:asciiTheme="majorHAnsi" w:eastAsia="Arial" w:hAnsiTheme="majorHAnsi" w:cstheme="majorHAnsi"/>
                <w:highlight w:val="yellow"/>
              </w:rPr>
              <w:t>Activities</w:t>
            </w:r>
          </w:p>
          <w:p w14:paraId="38468061" w14:textId="77777777" w:rsidR="00FE7098" w:rsidRDefault="00FE7098" w:rsidP="000C317A">
            <w:pPr>
              <w:pBdr>
                <w:top w:val="nil"/>
                <w:left w:val="nil"/>
                <w:bottom w:val="nil"/>
                <w:right w:val="nil"/>
                <w:between w:val="nil"/>
              </w:pBdr>
              <w:tabs>
                <w:tab w:val="center" w:pos="4153"/>
                <w:tab w:val="right" w:pos="8306"/>
              </w:tabs>
              <w:spacing w:after="0" w:line="240" w:lineRule="auto"/>
              <w:ind w:left="22"/>
              <w:rPr>
                <w:rFonts w:asciiTheme="majorHAnsi" w:eastAsia="Arial" w:hAnsiTheme="majorHAnsi" w:cstheme="majorHAnsi"/>
              </w:rPr>
            </w:pPr>
            <w:r>
              <w:rPr>
                <w:rFonts w:asciiTheme="majorHAnsi" w:eastAsia="Arial" w:hAnsiTheme="majorHAnsi" w:cstheme="majorHAnsi"/>
              </w:rPr>
              <w:t>Using ppt about air resistance. Children predict whether the elephant of the mouse will fall to the ground the fastest, giving a reason for their choice. Then predict whether the elephant of the feather will fall to the ground fastest.</w:t>
            </w:r>
          </w:p>
          <w:p w14:paraId="0823C42F" w14:textId="77777777" w:rsidR="008E6449" w:rsidRDefault="00FE7098" w:rsidP="000C317A">
            <w:pPr>
              <w:pBdr>
                <w:top w:val="nil"/>
                <w:left w:val="nil"/>
                <w:bottom w:val="nil"/>
                <w:right w:val="nil"/>
                <w:between w:val="nil"/>
              </w:pBdr>
              <w:tabs>
                <w:tab w:val="center" w:pos="4153"/>
                <w:tab w:val="right" w:pos="8306"/>
              </w:tabs>
              <w:spacing w:after="0" w:line="240" w:lineRule="auto"/>
              <w:ind w:left="22"/>
              <w:rPr>
                <w:rFonts w:asciiTheme="majorHAnsi" w:eastAsia="Arial" w:hAnsiTheme="majorHAnsi" w:cstheme="majorHAnsi"/>
              </w:rPr>
            </w:pPr>
            <w:r>
              <w:rPr>
                <w:rFonts w:asciiTheme="majorHAnsi" w:eastAsia="Arial" w:hAnsiTheme="majorHAnsi" w:cstheme="majorHAnsi"/>
              </w:rPr>
              <w:t xml:space="preserve">Children write a description for the role of air resistance. </w:t>
            </w:r>
          </w:p>
          <w:p w14:paraId="2C78AAA7" w14:textId="77777777" w:rsidR="008E6449" w:rsidRDefault="008E6449" w:rsidP="000C317A">
            <w:pPr>
              <w:pBdr>
                <w:top w:val="nil"/>
                <w:left w:val="nil"/>
                <w:bottom w:val="nil"/>
                <w:right w:val="nil"/>
                <w:between w:val="nil"/>
              </w:pBdr>
              <w:tabs>
                <w:tab w:val="center" w:pos="4153"/>
                <w:tab w:val="right" w:pos="8306"/>
              </w:tabs>
              <w:spacing w:after="0" w:line="240" w:lineRule="auto"/>
              <w:ind w:left="22"/>
              <w:rPr>
                <w:rFonts w:asciiTheme="majorHAnsi" w:eastAsia="Arial" w:hAnsiTheme="majorHAnsi" w:cstheme="majorHAnsi"/>
              </w:rPr>
            </w:pPr>
            <w:r>
              <w:rPr>
                <w:rFonts w:asciiTheme="majorHAnsi" w:eastAsia="Arial" w:hAnsiTheme="majorHAnsi" w:cstheme="majorHAnsi"/>
              </w:rPr>
              <w:t>Discuss why some sky divers wear suits with wings. (to increase air resistance and slow them down).</w:t>
            </w:r>
          </w:p>
          <w:p w14:paraId="7B96C08E" w14:textId="153DC742" w:rsidR="008E6449" w:rsidRDefault="008E6449" w:rsidP="000C317A">
            <w:pPr>
              <w:pBdr>
                <w:top w:val="nil"/>
                <w:left w:val="nil"/>
                <w:bottom w:val="nil"/>
                <w:right w:val="nil"/>
                <w:between w:val="nil"/>
              </w:pBdr>
              <w:tabs>
                <w:tab w:val="center" w:pos="4153"/>
                <w:tab w:val="right" w:pos="8306"/>
              </w:tabs>
              <w:spacing w:after="0" w:line="240" w:lineRule="auto"/>
              <w:ind w:left="22"/>
              <w:rPr>
                <w:rFonts w:asciiTheme="majorHAnsi" w:eastAsia="Arial" w:hAnsiTheme="majorHAnsi" w:cstheme="majorHAnsi"/>
              </w:rPr>
            </w:pPr>
            <w:r>
              <w:rPr>
                <w:rFonts w:asciiTheme="majorHAnsi" w:eastAsia="Arial" w:hAnsiTheme="majorHAnsi" w:cstheme="majorHAnsi"/>
              </w:rPr>
              <w:t xml:space="preserve">Watch the video </w:t>
            </w:r>
            <w:hyperlink r:id="rId6" w:history="1">
              <w:r w:rsidRPr="006520B2">
                <w:rPr>
                  <w:rStyle w:val="Hyperlink"/>
                  <w:rFonts w:asciiTheme="majorHAnsi" w:eastAsia="Arial" w:hAnsiTheme="majorHAnsi" w:cstheme="majorHAnsi"/>
                </w:rPr>
                <w:t>https://www.youtube.com/watch?v=nVf8Qli0mnM</w:t>
              </w:r>
            </w:hyperlink>
            <w:r>
              <w:rPr>
                <w:rFonts w:asciiTheme="majorHAnsi" w:eastAsia="Arial" w:hAnsiTheme="majorHAnsi" w:cstheme="majorHAnsi"/>
              </w:rPr>
              <w:t xml:space="preserve"> (to 1:20) to show children that people do not shoot back up into the sky when a parachute opens (this happens when another sky dive3r is videoing and doesn’t open their parachute. The videoer still falls quickly where as the parachuter begins to slow down. The gap between them increases creating the illusion of shooting back up into the sky). Can use the analogy of drag racing to further support this idea – the car doesn’t go backwards when they hit the brakes or when the parachute opens.</w:t>
            </w:r>
          </w:p>
          <w:p w14:paraId="31A1A8ED" w14:textId="7B371414" w:rsidR="008E6449" w:rsidRDefault="008E6449" w:rsidP="000C317A">
            <w:pPr>
              <w:pBdr>
                <w:top w:val="nil"/>
                <w:left w:val="nil"/>
                <w:bottom w:val="nil"/>
                <w:right w:val="nil"/>
                <w:between w:val="nil"/>
              </w:pBdr>
              <w:tabs>
                <w:tab w:val="center" w:pos="4153"/>
                <w:tab w:val="right" w:pos="8306"/>
              </w:tabs>
              <w:spacing w:after="0" w:line="240" w:lineRule="auto"/>
              <w:ind w:left="22"/>
              <w:rPr>
                <w:rFonts w:asciiTheme="majorHAnsi" w:eastAsia="Arial" w:hAnsiTheme="majorHAnsi" w:cstheme="majorHAnsi"/>
              </w:rPr>
            </w:pPr>
            <w:r>
              <w:rPr>
                <w:rFonts w:asciiTheme="majorHAnsi" w:eastAsia="Arial" w:hAnsiTheme="majorHAnsi" w:cstheme="majorHAnsi"/>
              </w:rPr>
              <w:t xml:space="preserve">Watch the video </w:t>
            </w:r>
            <w:hyperlink r:id="rId7" w:history="1">
              <w:r w:rsidRPr="006520B2">
                <w:rPr>
                  <w:rStyle w:val="Hyperlink"/>
                  <w:rFonts w:asciiTheme="majorHAnsi" w:eastAsia="Arial" w:hAnsiTheme="majorHAnsi" w:cstheme="majorHAnsi"/>
                </w:rPr>
                <w:t>https://www.youtube.com/watch?v=KjniVl2ryj8</w:t>
              </w:r>
            </w:hyperlink>
            <w:r>
              <w:rPr>
                <w:rFonts w:asciiTheme="majorHAnsi" w:eastAsia="Arial" w:hAnsiTheme="majorHAnsi" w:cstheme="majorHAnsi"/>
              </w:rPr>
              <w:t xml:space="preserve"> (to 2:00) selfie camera vs free fall camera. Split screen video to show parachuter does not shoot up into the sky when the parachute opens.</w:t>
            </w:r>
          </w:p>
          <w:p w14:paraId="3D9F360F" w14:textId="3F354BC4" w:rsidR="000C317A" w:rsidRPr="000471FF" w:rsidRDefault="008E6449" w:rsidP="000C317A">
            <w:pPr>
              <w:pBdr>
                <w:top w:val="nil"/>
                <w:left w:val="nil"/>
                <w:bottom w:val="nil"/>
                <w:right w:val="nil"/>
                <w:between w:val="nil"/>
              </w:pBdr>
              <w:tabs>
                <w:tab w:val="center" w:pos="4153"/>
                <w:tab w:val="right" w:pos="8306"/>
              </w:tabs>
              <w:spacing w:after="0" w:line="240" w:lineRule="auto"/>
              <w:ind w:left="22"/>
              <w:rPr>
                <w:rFonts w:asciiTheme="majorHAnsi" w:eastAsia="Arial" w:hAnsiTheme="majorHAnsi" w:cstheme="majorHAnsi"/>
              </w:rPr>
            </w:pPr>
            <w:r>
              <w:rPr>
                <w:rFonts w:asciiTheme="majorHAnsi" w:eastAsia="Arial" w:hAnsiTheme="majorHAnsi" w:cstheme="majorHAnsi"/>
              </w:rPr>
              <w:t>Children carry out an investigation to design and make a parachute that has the greatest air resistance. Children record their results in a results table.</w:t>
            </w:r>
            <w:r w:rsidR="00FE7098">
              <w:rPr>
                <w:rFonts w:asciiTheme="majorHAnsi" w:eastAsia="Arial" w:hAnsiTheme="majorHAnsi" w:cstheme="majorHAnsi"/>
              </w:rPr>
              <w:t xml:space="preserve"> </w:t>
            </w:r>
          </w:p>
          <w:p w14:paraId="6592FFDC" w14:textId="77777777" w:rsidR="0032073F" w:rsidRPr="000471FF" w:rsidRDefault="00352D23">
            <w:pPr>
              <w:pBdr>
                <w:top w:val="nil"/>
                <w:left w:val="nil"/>
                <w:bottom w:val="nil"/>
                <w:right w:val="nil"/>
                <w:between w:val="nil"/>
              </w:pBdr>
              <w:tabs>
                <w:tab w:val="center" w:pos="0"/>
                <w:tab w:val="right" w:pos="8306"/>
              </w:tabs>
              <w:spacing w:after="0" w:line="240" w:lineRule="auto"/>
              <w:rPr>
                <w:rFonts w:asciiTheme="majorHAnsi" w:eastAsia="Arial" w:hAnsiTheme="majorHAnsi" w:cstheme="majorHAnsi"/>
                <w:u w:val="single"/>
              </w:rPr>
            </w:pPr>
            <w:r w:rsidRPr="000471FF">
              <w:rPr>
                <w:rFonts w:asciiTheme="majorHAnsi" w:eastAsia="Arial" w:hAnsiTheme="majorHAnsi" w:cstheme="majorHAnsi"/>
                <w:u w:val="single"/>
              </w:rPr>
              <w:t>Session 6</w:t>
            </w:r>
          </w:p>
          <w:p w14:paraId="536E8EFC" w14:textId="77777777" w:rsidR="0032073F" w:rsidRPr="000471FF" w:rsidRDefault="00352D23">
            <w:pPr>
              <w:tabs>
                <w:tab w:val="center" w:pos="4153"/>
                <w:tab w:val="right" w:pos="8306"/>
              </w:tabs>
              <w:spacing w:after="0" w:line="240" w:lineRule="auto"/>
              <w:rPr>
                <w:rFonts w:asciiTheme="majorHAnsi" w:eastAsia="Arial" w:hAnsiTheme="majorHAnsi" w:cstheme="majorHAnsi"/>
                <w:i/>
              </w:rPr>
            </w:pPr>
            <w:r w:rsidRPr="000471FF">
              <w:rPr>
                <w:rFonts w:asciiTheme="majorHAnsi" w:eastAsia="Arial" w:hAnsiTheme="majorHAnsi" w:cstheme="majorHAnsi"/>
                <w:i/>
              </w:rPr>
              <w:t>Children must know a mechanism is a device that allows a small force to be increased to a larger force. The small force moves a long distance and the resulting large force moves a small distance, e.g. a crowbar or bottle top remover. Pulleys, levers and gears are all mechanisms, also known as simple machines.</w:t>
            </w:r>
          </w:p>
          <w:p w14:paraId="5370413F" w14:textId="77777777" w:rsidR="0032073F" w:rsidRPr="000471F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Children can identify different mechanisms.</w:t>
            </w:r>
          </w:p>
          <w:p w14:paraId="1483F6B7" w14:textId="77777777" w:rsidR="0032073F" w:rsidRPr="000471F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Children can describe how pulleys, levers and gears work.</w:t>
            </w:r>
          </w:p>
          <w:p w14:paraId="259C8261" w14:textId="77777777" w:rsidR="0032073F" w:rsidRPr="000471F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Children can explore how levers, pulleys and gears work.</w:t>
            </w:r>
          </w:p>
          <w:p w14:paraId="00428A0D" w14:textId="7E44FC39" w:rsidR="0032073F" w:rsidRDefault="008E6449">
            <w:pPr>
              <w:pBdr>
                <w:top w:val="nil"/>
                <w:left w:val="nil"/>
                <w:bottom w:val="nil"/>
                <w:right w:val="nil"/>
                <w:between w:val="nil"/>
              </w:pBdr>
              <w:tabs>
                <w:tab w:val="center" w:pos="0"/>
                <w:tab w:val="right" w:pos="8306"/>
              </w:tabs>
              <w:spacing w:after="0" w:line="240" w:lineRule="auto"/>
              <w:rPr>
                <w:rFonts w:asciiTheme="majorHAnsi" w:eastAsia="Arial" w:hAnsiTheme="majorHAnsi" w:cstheme="majorHAnsi"/>
              </w:rPr>
            </w:pPr>
            <w:r w:rsidRPr="008E6449">
              <w:rPr>
                <w:rFonts w:asciiTheme="majorHAnsi" w:eastAsia="Arial" w:hAnsiTheme="majorHAnsi" w:cstheme="majorHAnsi"/>
                <w:highlight w:val="yellow"/>
              </w:rPr>
              <w:t>Activities</w:t>
            </w:r>
          </w:p>
          <w:p w14:paraId="378D1E54" w14:textId="3118D130" w:rsidR="008E6449" w:rsidRDefault="008E6449">
            <w:pPr>
              <w:pBdr>
                <w:top w:val="nil"/>
                <w:left w:val="nil"/>
                <w:bottom w:val="nil"/>
                <w:right w:val="nil"/>
                <w:between w:val="nil"/>
              </w:pBdr>
              <w:tabs>
                <w:tab w:val="center" w:pos="0"/>
                <w:tab w:val="right" w:pos="8306"/>
              </w:tabs>
              <w:spacing w:after="0" w:line="240" w:lineRule="auto"/>
              <w:rPr>
                <w:rFonts w:asciiTheme="majorHAnsi" w:eastAsia="Arial" w:hAnsiTheme="majorHAnsi" w:cstheme="majorHAnsi"/>
              </w:rPr>
            </w:pPr>
            <w:r>
              <w:rPr>
                <w:rFonts w:asciiTheme="majorHAnsi" w:eastAsia="Arial" w:hAnsiTheme="majorHAnsi" w:cstheme="majorHAnsi"/>
              </w:rPr>
              <w:t xml:space="preserve">Go through the ppt to </w:t>
            </w:r>
            <w:r w:rsidR="00F733DE">
              <w:rPr>
                <w:rFonts w:asciiTheme="majorHAnsi" w:eastAsia="Arial" w:hAnsiTheme="majorHAnsi" w:cstheme="majorHAnsi"/>
              </w:rPr>
              <w:t>describe the differences and uses for leaver, pulley and gears.</w:t>
            </w:r>
          </w:p>
          <w:p w14:paraId="201DF103" w14:textId="73221A1B" w:rsidR="00F733DE" w:rsidRDefault="00F733DE">
            <w:pPr>
              <w:pBdr>
                <w:top w:val="nil"/>
                <w:left w:val="nil"/>
                <w:bottom w:val="nil"/>
                <w:right w:val="nil"/>
                <w:between w:val="nil"/>
              </w:pBdr>
              <w:tabs>
                <w:tab w:val="center" w:pos="0"/>
                <w:tab w:val="right" w:pos="8306"/>
              </w:tabs>
              <w:spacing w:after="0" w:line="240" w:lineRule="auto"/>
              <w:rPr>
                <w:rFonts w:asciiTheme="majorHAnsi" w:eastAsia="Arial" w:hAnsiTheme="majorHAnsi" w:cstheme="majorHAnsi"/>
              </w:rPr>
            </w:pPr>
            <w:r>
              <w:rPr>
                <w:rFonts w:asciiTheme="majorHAnsi" w:eastAsia="Arial" w:hAnsiTheme="majorHAnsi" w:cstheme="majorHAnsi"/>
              </w:rPr>
              <w:t>Children complete the cut and stick activity to sort statements to match the lever, pulley and gears.</w:t>
            </w:r>
          </w:p>
          <w:p w14:paraId="7E5070AC" w14:textId="10A1287B" w:rsidR="00F733DE" w:rsidRPr="000471FF" w:rsidRDefault="00F733DE">
            <w:pPr>
              <w:pBdr>
                <w:top w:val="nil"/>
                <w:left w:val="nil"/>
                <w:bottom w:val="nil"/>
                <w:right w:val="nil"/>
                <w:between w:val="nil"/>
              </w:pBdr>
              <w:tabs>
                <w:tab w:val="center" w:pos="0"/>
                <w:tab w:val="right" w:pos="8306"/>
              </w:tabs>
              <w:spacing w:after="0" w:line="240" w:lineRule="auto"/>
              <w:rPr>
                <w:rFonts w:asciiTheme="majorHAnsi" w:eastAsia="Arial" w:hAnsiTheme="majorHAnsi" w:cstheme="majorHAnsi"/>
              </w:rPr>
            </w:pPr>
            <w:r>
              <w:rPr>
                <w:rFonts w:asciiTheme="majorHAnsi" w:eastAsia="Arial" w:hAnsiTheme="majorHAnsi" w:cstheme="majorHAnsi"/>
              </w:rPr>
              <w:t>Children then identify and label the type of mechanism shown in the images on the worksheet.</w:t>
            </w:r>
          </w:p>
          <w:p w14:paraId="13B6BACA" w14:textId="77777777" w:rsidR="0032073F" w:rsidRPr="000471FF" w:rsidRDefault="00352D23">
            <w:pPr>
              <w:pBdr>
                <w:top w:val="nil"/>
                <w:left w:val="nil"/>
                <w:bottom w:val="nil"/>
                <w:right w:val="nil"/>
                <w:between w:val="nil"/>
              </w:pBdr>
              <w:tabs>
                <w:tab w:val="center" w:pos="0"/>
                <w:tab w:val="right" w:pos="8306"/>
              </w:tabs>
              <w:spacing w:after="0" w:line="240" w:lineRule="auto"/>
              <w:rPr>
                <w:rFonts w:asciiTheme="majorHAnsi" w:eastAsia="Arial" w:hAnsiTheme="majorHAnsi" w:cstheme="majorHAnsi"/>
                <w:u w:val="single"/>
              </w:rPr>
            </w:pPr>
            <w:r w:rsidRPr="000471FF">
              <w:rPr>
                <w:rFonts w:asciiTheme="majorHAnsi" w:eastAsia="Arial" w:hAnsiTheme="majorHAnsi" w:cstheme="majorHAnsi"/>
                <w:u w:val="single"/>
              </w:rPr>
              <w:t>Session 7</w:t>
            </w:r>
          </w:p>
          <w:p w14:paraId="64289559" w14:textId="77777777" w:rsidR="0032073F" w:rsidRPr="000471F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 xml:space="preserve">Children can investigate </w:t>
            </w:r>
            <w:r w:rsidRPr="000471FF">
              <w:rPr>
                <w:rFonts w:asciiTheme="majorHAnsi" w:eastAsia="Arial" w:hAnsiTheme="majorHAnsi" w:cstheme="majorHAnsi"/>
                <w:b/>
              </w:rPr>
              <w:t>(fair test)</w:t>
            </w:r>
            <w:r w:rsidRPr="000471FF">
              <w:rPr>
                <w:rFonts w:asciiTheme="majorHAnsi" w:eastAsia="Arial" w:hAnsiTheme="majorHAnsi" w:cstheme="majorHAnsi"/>
              </w:rPr>
              <w:t xml:space="preserve"> a product that involves a lever, pulley or gear.</w:t>
            </w:r>
          </w:p>
          <w:p w14:paraId="03F667DC" w14:textId="76C0AA14" w:rsidR="0032073F" w:rsidRDefault="00352D23">
            <w:pPr>
              <w:tabs>
                <w:tab w:val="center" w:pos="4153"/>
                <w:tab w:val="right" w:pos="8306"/>
              </w:tabs>
              <w:spacing w:after="0" w:line="240" w:lineRule="auto"/>
              <w:rPr>
                <w:rFonts w:asciiTheme="majorHAnsi" w:eastAsia="Arial" w:hAnsiTheme="majorHAnsi" w:cstheme="majorHAnsi"/>
              </w:rPr>
            </w:pPr>
            <w:r w:rsidRPr="000471FF">
              <w:rPr>
                <w:rFonts w:asciiTheme="majorHAnsi" w:eastAsia="Arial" w:hAnsiTheme="majorHAnsi" w:cstheme="majorHAnsi"/>
              </w:rPr>
              <w:t>Children are able to use their results/evidence to explain the effects of using levers, pulleys and gears</w:t>
            </w:r>
            <w:r w:rsidR="00F733DE">
              <w:rPr>
                <w:rFonts w:asciiTheme="majorHAnsi" w:eastAsia="Arial" w:hAnsiTheme="majorHAnsi" w:cstheme="majorHAnsi"/>
              </w:rPr>
              <w:t>.</w:t>
            </w:r>
          </w:p>
          <w:p w14:paraId="5849BFD1" w14:textId="08DB8AC5" w:rsidR="00F733DE" w:rsidRPr="000471FF" w:rsidRDefault="00F733DE">
            <w:pPr>
              <w:tabs>
                <w:tab w:val="center" w:pos="4153"/>
                <w:tab w:val="right" w:pos="8306"/>
              </w:tabs>
              <w:spacing w:after="0" w:line="240" w:lineRule="auto"/>
              <w:rPr>
                <w:rFonts w:asciiTheme="majorHAnsi" w:eastAsia="Arial" w:hAnsiTheme="majorHAnsi" w:cstheme="majorHAnsi"/>
              </w:rPr>
            </w:pPr>
            <w:r w:rsidRPr="00F733DE">
              <w:rPr>
                <w:rFonts w:asciiTheme="majorHAnsi" w:eastAsia="Arial" w:hAnsiTheme="majorHAnsi" w:cstheme="majorHAnsi"/>
                <w:highlight w:val="yellow"/>
              </w:rPr>
              <w:t>Activities</w:t>
            </w:r>
          </w:p>
          <w:p w14:paraId="40CB05CB" w14:textId="77777777" w:rsidR="0032073F" w:rsidRDefault="00F733DE">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bCs/>
                <w:color w:val="000000"/>
              </w:rPr>
            </w:pPr>
            <w:r w:rsidRPr="00F733DE">
              <w:rPr>
                <w:rFonts w:asciiTheme="majorHAnsi" w:eastAsia="Arial" w:hAnsiTheme="majorHAnsi" w:cstheme="majorHAnsi"/>
                <w:bCs/>
                <w:color w:val="000000"/>
              </w:rPr>
              <w:t>Children carry out an investigation to explore what happens</w:t>
            </w:r>
            <w:r>
              <w:rPr>
                <w:rFonts w:asciiTheme="majorHAnsi" w:eastAsia="Arial" w:hAnsiTheme="majorHAnsi" w:cstheme="majorHAnsi"/>
                <w:bCs/>
                <w:color w:val="000000"/>
              </w:rPr>
              <w:t xml:space="preserve"> when using a lever to lift masses.</w:t>
            </w:r>
          </w:p>
          <w:p w14:paraId="52AA974D" w14:textId="77777777" w:rsidR="00F733DE" w:rsidRDefault="00F733DE">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bCs/>
                <w:color w:val="000000"/>
              </w:rPr>
            </w:pPr>
            <w:r>
              <w:rPr>
                <w:rFonts w:asciiTheme="majorHAnsi" w:eastAsia="Arial" w:hAnsiTheme="majorHAnsi" w:cstheme="majorHAnsi"/>
                <w:bCs/>
                <w:color w:val="000000"/>
              </w:rPr>
              <w:t>Resources per group: metre ruler, 3D triangular prism, masses.</w:t>
            </w:r>
          </w:p>
          <w:p w14:paraId="57A80787" w14:textId="77777777" w:rsidR="00F733DE" w:rsidRDefault="00F733DE">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bCs/>
                <w:color w:val="000000"/>
              </w:rPr>
            </w:pPr>
            <w:r w:rsidRPr="00F733DE">
              <w:rPr>
                <w:rFonts w:asciiTheme="majorHAnsi" w:eastAsia="Arial" w:hAnsiTheme="majorHAnsi" w:cstheme="majorHAnsi"/>
                <w:bCs/>
                <w:color w:val="000000"/>
              </w:rPr>
              <w:lastRenderedPageBreak/>
              <w:drawing>
                <wp:inline distT="0" distB="0" distL="0" distR="0" wp14:anchorId="6204698A" wp14:editId="3AC06ABD">
                  <wp:extent cx="2657475" cy="8984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69186" cy="902440"/>
                          </a:xfrm>
                          <a:prstGeom prst="rect">
                            <a:avLst/>
                          </a:prstGeom>
                        </pic:spPr>
                      </pic:pic>
                    </a:graphicData>
                  </a:graphic>
                </wp:inline>
              </w:drawing>
            </w:r>
          </w:p>
          <w:p w14:paraId="372864C8" w14:textId="77777777" w:rsidR="00F733DE" w:rsidRDefault="00F733DE">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bCs/>
                <w:color w:val="000000"/>
              </w:rPr>
            </w:pPr>
            <w:r>
              <w:rPr>
                <w:rFonts w:asciiTheme="majorHAnsi" w:eastAsia="Arial" w:hAnsiTheme="majorHAnsi" w:cstheme="majorHAnsi"/>
                <w:bCs/>
                <w:color w:val="000000"/>
              </w:rPr>
              <w:t>Method: Set up the equipment as shown in the diagram. Place one mass/weight at 0cm on the ruler. Place the triangular prism underneath at 20cm. Record the number of masses added to 100cm to lift the single mass at the other end of the ruler. Repeat, placing the prism at 30cm, 40cm, 50cm, 60cm and 70cm.</w:t>
            </w:r>
          </w:p>
          <w:p w14:paraId="1EFB1786" w14:textId="6D35919F" w:rsidR="00F733DE" w:rsidRPr="00F733DE" w:rsidRDefault="00F733DE">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bCs/>
                <w:color w:val="000000"/>
              </w:rPr>
            </w:pPr>
            <w:r>
              <w:rPr>
                <w:rFonts w:asciiTheme="majorHAnsi" w:eastAsia="Arial" w:hAnsiTheme="majorHAnsi" w:cstheme="majorHAnsi"/>
                <w:bCs/>
                <w:color w:val="000000"/>
              </w:rPr>
              <w:t>Children write a conclusion explaining how a lever works</w:t>
            </w:r>
            <w:r w:rsidR="00922FA9">
              <w:rPr>
                <w:rFonts w:asciiTheme="majorHAnsi" w:eastAsia="Arial" w:hAnsiTheme="majorHAnsi" w:cstheme="majorHAnsi"/>
                <w:bCs/>
                <w:color w:val="000000"/>
              </w:rPr>
              <w:t>, including where the pivot needs to be placed to make it easier to lift a load.</w:t>
            </w:r>
          </w:p>
        </w:tc>
      </w:tr>
      <w:tr w:rsidR="0032073F" w:rsidRPr="000471FF" w14:paraId="0A1F0EA3" w14:textId="77777777">
        <w:trPr>
          <w:trHeight w:val="432"/>
        </w:trPr>
        <w:tc>
          <w:tcPr>
            <w:tcW w:w="14711" w:type="dxa"/>
            <w:gridSpan w:val="3"/>
            <w:shd w:val="clear" w:color="auto" w:fill="9933FF"/>
          </w:tcPr>
          <w:p w14:paraId="32BCA552" w14:textId="77777777" w:rsidR="0032073F" w:rsidRPr="000471FF" w:rsidRDefault="00352D23">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b/>
                <w:color w:val="FFFFFF"/>
              </w:rPr>
            </w:pPr>
            <w:r w:rsidRPr="000471FF">
              <w:rPr>
                <w:rFonts w:asciiTheme="majorHAnsi" w:eastAsia="Arial" w:hAnsiTheme="majorHAnsi" w:cstheme="majorHAnsi"/>
                <w:b/>
                <w:color w:val="FFFFFF"/>
              </w:rPr>
              <w:lastRenderedPageBreak/>
              <w:t>Other curriculum drivers</w:t>
            </w:r>
          </w:p>
        </w:tc>
      </w:tr>
      <w:tr w:rsidR="0032073F" w:rsidRPr="000471FF" w14:paraId="55C05A86" w14:textId="77777777">
        <w:trPr>
          <w:trHeight w:val="396"/>
        </w:trPr>
        <w:tc>
          <w:tcPr>
            <w:tcW w:w="2376" w:type="dxa"/>
            <w:shd w:val="clear" w:color="auto" w:fill="9933FF"/>
          </w:tcPr>
          <w:p w14:paraId="64814081" w14:textId="77777777" w:rsidR="0032073F" w:rsidRPr="000471FF" w:rsidRDefault="00352D23">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color w:val="000000"/>
              </w:rPr>
            </w:pPr>
            <w:r w:rsidRPr="000471FF">
              <w:rPr>
                <w:rFonts w:asciiTheme="majorHAnsi" w:eastAsia="Arial" w:hAnsiTheme="majorHAnsi" w:cstheme="majorHAnsi"/>
                <w:color w:val="000000"/>
              </w:rPr>
              <w:t>Trips / Visitors to enhance learning</w:t>
            </w:r>
          </w:p>
        </w:tc>
        <w:tc>
          <w:tcPr>
            <w:tcW w:w="12335" w:type="dxa"/>
            <w:gridSpan w:val="2"/>
            <w:shd w:val="clear" w:color="auto" w:fill="FFFFFF"/>
          </w:tcPr>
          <w:p w14:paraId="4D948508" w14:textId="77777777" w:rsidR="0032073F" w:rsidRPr="000471FF" w:rsidRDefault="0032073F">
            <w:pPr>
              <w:pBdr>
                <w:top w:val="nil"/>
                <w:left w:val="nil"/>
                <w:bottom w:val="nil"/>
                <w:right w:val="nil"/>
                <w:between w:val="nil"/>
              </w:pBdr>
              <w:tabs>
                <w:tab w:val="center" w:pos="4153"/>
                <w:tab w:val="right" w:pos="8306"/>
              </w:tabs>
              <w:spacing w:after="0" w:line="240" w:lineRule="auto"/>
              <w:rPr>
                <w:rFonts w:asciiTheme="majorHAnsi" w:eastAsia="Arial" w:hAnsiTheme="majorHAnsi" w:cstheme="majorHAnsi"/>
                <w:color w:val="000000"/>
              </w:rPr>
            </w:pPr>
          </w:p>
        </w:tc>
      </w:tr>
    </w:tbl>
    <w:p w14:paraId="4F5D9F9E" w14:textId="77777777" w:rsidR="0032073F" w:rsidRPr="000471FF" w:rsidRDefault="0032073F">
      <w:pPr>
        <w:rPr>
          <w:rFonts w:asciiTheme="majorHAnsi" w:hAnsiTheme="majorHAnsi" w:cstheme="majorHAnsi"/>
        </w:rPr>
      </w:pPr>
    </w:p>
    <w:sectPr w:rsidR="0032073F" w:rsidRPr="000471FF">
      <w:pgSz w:w="16839" w:h="23814"/>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634D7F"/>
    <w:multiLevelType w:val="multilevel"/>
    <w:tmpl w:val="A872C9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B3C0002"/>
    <w:multiLevelType w:val="multilevel"/>
    <w:tmpl w:val="FE72F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73F"/>
    <w:rsid w:val="000471FF"/>
    <w:rsid w:val="000C317A"/>
    <w:rsid w:val="0032073F"/>
    <w:rsid w:val="00352D23"/>
    <w:rsid w:val="008120C0"/>
    <w:rsid w:val="00897870"/>
    <w:rsid w:val="008E6449"/>
    <w:rsid w:val="00922FA9"/>
    <w:rsid w:val="00F733DE"/>
    <w:rsid w:val="00FE4D48"/>
    <w:rsid w:val="00FE7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FC5DB"/>
  <w15:docId w15:val="{0881BBA2-AAC1-40E4-853A-A1572189E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8E6449"/>
    <w:rPr>
      <w:color w:val="0000FF" w:themeColor="hyperlink"/>
      <w:u w:val="single"/>
    </w:rPr>
  </w:style>
  <w:style w:type="character" w:styleId="UnresolvedMention">
    <w:name w:val="Unresolved Mention"/>
    <w:basedOn w:val="DefaultParagraphFont"/>
    <w:uiPriority w:val="99"/>
    <w:semiHidden/>
    <w:unhideWhenUsed/>
    <w:rsid w:val="008E64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youtube.com/watch?v=KjniVl2ryj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nVf8Qli0mn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3</Pages>
  <Words>1658</Words>
  <Characters>9457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Springwell Park Primary School</Company>
  <LinksUpToDate>false</LinksUpToDate>
  <CharactersWithSpaces>11093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AMetcalfe</cp:lastModifiedBy>
  <cp:revision>5</cp:revision>
  <dcterms:created xsi:type="dcterms:W3CDTF">2022-10-13T08:12:00Z</dcterms:created>
  <dcterms:modified xsi:type="dcterms:W3CDTF">2022-12-13T11:15:00Z</dcterms:modified>
</cp:coreProperties>
</file>