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41.000000000002" w:type="dxa"/>
        <w:jc w:val="left"/>
        <w:tblInd w:w="-85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12"/>
        <w:gridCol w:w="2618"/>
        <w:gridCol w:w="2339"/>
        <w:gridCol w:w="2190"/>
        <w:gridCol w:w="2250"/>
        <w:gridCol w:w="2019"/>
        <w:gridCol w:w="2013"/>
        <w:tblGridChange w:id="0">
          <w:tblGrid>
            <w:gridCol w:w="2012"/>
            <w:gridCol w:w="2618"/>
            <w:gridCol w:w="2339"/>
            <w:gridCol w:w="2190"/>
            <w:gridCol w:w="2250"/>
            <w:gridCol w:w="2019"/>
            <w:gridCol w:w="2013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vertAlign w:val="baseline"/>
                <w:rtl w:val="0"/>
              </w:rPr>
              <w:t xml:space="preserve">YEAR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vertAlign w:val="baseline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Design &amp; Technology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4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pageBreakBefore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6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Shell structures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ageBreakBefore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9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Food and Nutrition</w:t>
            </w:r>
          </w:p>
          <w:p w:rsidR="00000000" w:rsidDel="00000000" w:rsidP="00000000" w:rsidRDefault="00000000" w:rsidRPr="00000000" w14:paraId="0000001A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cc" w:val="clea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cc99" w:val="clear"/>
            <w:vAlign w:val="top"/>
          </w:tcPr>
          <w:p w:rsidR="00000000" w:rsidDel="00000000" w:rsidP="00000000" w:rsidRDefault="00000000" w:rsidRPr="00000000" w14:paraId="0000002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Art &amp; Design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4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25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6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7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9">
            <w:pPr>
              <w:spacing w:after="24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Sculpture </w:t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Collage </w:t>
            </w:r>
          </w:p>
          <w:p w:rsidR="00000000" w:rsidDel="00000000" w:rsidP="00000000" w:rsidRDefault="00000000" w:rsidRPr="00000000" w14:paraId="0000002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</w:tcPr>
          <w:p w:rsidR="00000000" w:rsidDel="00000000" w:rsidP="00000000" w:rsidRDefault="00000000" w:rsidRPr="00000000" w14:paraId="0000002F">
            <w:pPr>
              <w:spacing w:after="24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80" w:hRule="atLeast"/>
          <w:tblHeader w:val="0"/>
        </w:trPr>
        <w:tc>
          <w:tcPr>
            <w:tcBorders>
              <w:top w:color="000000" w:space="0" w:sz="4" w:val="single"/>
            </w:tcBorders>
            <w:shd w:fill="cc99ff" w:val="clear"/>
            <w:vAlign w:val="top"/>
          </w:tcPr>
          <w:p w:rsidR="00000000" w:rsidDel="00000000" w:rsidP="00000000" w:rsidRDefault="00000000" w:rsidRPr="00000000" w14:paraId="0000003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c99ff" w:val="clear"/>
          </w:tcPr>
          <w:p w:rsidR="00000000" w:rsidDel="00000000" w:rsidP="00000000" w:rsidRDefault="00000000" w:rsidRPr="00000000" w14:paraId="00000031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(What was life like for the Early Britons?)</w:t>
            </w:r>
          </w:p>
        </w:tc>
        <w:tc>
          <w:tcPr>
            <w:gridSpan w:val="2"/>
            <w:shd w:fill="cc99ff" w:val="clear"/>
            <w:vAlign w:val="top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(Why were the Romans so powerful and what did we learn from them?)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pageBreakBefore w:val="0"/>
              <w:spacing w:after="0"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99ff" w:val="clear"/>
            <w:vAlign w:val="top"/>
          </w:tcPr>
          <w:p w:rsidR="00000000" w:rsidDel="00000000" w:rsidP="00000000" w:rsidRDefault="00000000" w:rsidRPr="00000000" w14:paraId="0000003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0" w:hRule="atLeast"/>
          <w:tblHeader w:val="0"/>
        </w:trPr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3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39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3A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99" w:val="clear"/>
            <w:vAlign w:val="top"/>
          </w:tcPr>
          <w:p w:rsidR="00000000" w:rsidDel="00000000" w:rsidP="00000000" w:rsidRDefault="00000000" w:rsidRPr="00000000" w14:paraId="0000003B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3D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What’s it like to live in Bootle?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99" w:val="clear"/>
          </w:tcPr>
          <w:p w:rsidR="00000000" w:rsidDel="00000000" w:rsidP="00000000" w:rsidRDefault="00000000" w:rsidRPr="00000000" w14:paraId="0000003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What’s it like to live in the shadow of a volcano?</w:t>
            </w:r>
          </w:p>
        </w:tc>
      </w:tr>
      <w:tr>
        <w:trPr>
          <w:cantSplit w:val="0"/>
          <w:trHeight w:val="960" w:hRule="atLeast"/>
          <w:tblHeader w:val="0"/>
        </w:trPr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3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Spanish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0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I’m Learning Spanish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Animals 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Musical Instruments 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The Seasons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Ice Cream </w:t>
            </w:r>
          </w:p>
        </w:tc>
        <w:tc>
          <w:tcPr>
            <w:shd w:fill="ffcc99" w:val="clear"/>
          </w:tcPr>
          <w:p w:rsidR="00000000" w:rsidDel="00000000" w:rsidP="00000000" w:rsidRDefault="00000000" w:rsidRPr="00000000" w14:paraId="0000004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I Can </w:t>
            </w:r>
            <w:r w:rsidDel="00000000" w:rsidR="00000000" w:rsidRPr="00000000">
              <w:fldChar w:fldCharType="begin"/>
              <w:instrText xml:space="preserve"> HYPERLINK "http://pln.myvle.co.uk/files/sc3490/websites/lspace_48/index.php?page=216&amp;t=Summer+2b+-+Map+Explorers" </w:instrText>
              <w:fldChar w:fldCharType="separate"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fldChar w:fldCharType="end"/>
            </w:r>
          </w:p>
        </w:tc>
      </w:tr>
      <w:tr>
        <w:trPr>
          <w:cantSplit w:val="0"/>
          <w:trHeight w:val="760" w:hRule="atLeast"/>
          <w:tblHeader w:val="0"/>
        </w:trPr>
        <w:tc>
          <w:tcPr>
            <w:shd w:fill="ff99cc" w:val="clear"/>
            <w:vAlign w:val="top"/>
          </w:tcPr>
          <w:p w:rsidR="00000000" w:rsidDel="00000000" w:rsidP="00000000" w:rsidRDefault="00000000" w:rsidRPr="00000000" w14:paraId="0000004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99cc" w:val="clear"/>
            <w:vAlign w:val="top"/>
          </w:tcPr>
          <w:p w:rsidR="00000000" w:rsidDel="00000000" w:rsidP="00000000" w:rsidRDefault="00000000" w:rsidRPr="00000000" w14:paraId="0000004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vertAlign w:val="baseline"/>
                <w:rtl w:val="0"/>
              </w:rPr>
              <w:t xml:space="preserve">Whole class music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99cc" w:val="clear"/>
            <w:vAlign w:val="top"/>
          </w:tcPr>
          <w:p w:rsidR="00000000" w:rsidDel="00000000" w:rsidP="00000000" w:rsidRDefault="00000000" w:rsidRPr="00000000" w14:paraId="0000004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Whole class music</w:t>
            </w:r>
          </w:p>
        </w:tc>
        <w:tc>
          <w:tcPr>
            <w:gridSpan w:val="2"/>
            <w:shd w:fill="ff99cc" w:val="clear"/>
            <w:vAlign w:val="top"/>
          </w:tcPr>
          <w:p w:rsidR="00000000" w:rsidDel="00000000" w:rsidP="00000000" w:rsidRDefault="00000000" w:rsidRPr="00000000" w14:paraId="0000004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Whole class music</w:t>
            </w:r>
          </w:p>
          <w:p w:rsidR="00000000" w:rsidDel="00000000" w:rsidP="00000000" w:rsidRDefault="00000000" w:rsidRPr="00000000" w14:paraId="0000005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3">
            <w:pPr>
              <w:pageBreakBefore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Invasion Games</w:t>
            </w:r>
          </w:p>
          <w:p w:rsidR="00000000" w:rsidDel="00000000" w:rsidP="00000000" w:rsidRDefault="00000000" w:rsidRPr="00000000" w14:paraId="00000054">
            <w:pPr>
              <w:pageBreakBefore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Gymnastics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Dance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Net &amp; Wall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Athletics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Striking &amp; Fielding</w:t>
            </w:r>
          </w:p>
        </w:tc>
      </w:tr>
      <w:tr>
        <w:trPr>
          <w:cantSplit w:val="0"/>
          <w:trHeight w:val="1440" w:hRule="atLeast"/>
          <w:tblHeader w:val="0"/>
        </w:trPr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5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Co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5B">
            <w:pPr>
              <w:tabs>
                <w:tab w:val="center" w:leader="none" w:pos="4153"/>
                <w:tab w:val="right" w:leader="none" w:pos="8306"/>
              </w:tabs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 Year Three &gt; Health, Well-being and Lifestyle</w:t>
            </w:r>
          </w:p>
          <w:p w:rsidR="00000000" w:rsidDel="00000000" w:rsidP="00000000" w:rsidRDefault="00000000" w:rsidRPr="00000000" w14:paraId="0000005C">
            <w:pPr>
              <w:tabs>
                <w:tab w:val="center" w:leader="none" w:pos="4153"/>
                <w:tab w:val="right" w:leader="none" w:pos="8306"/>
              </w:tabs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Computing systems and networks – Connecting Computers 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5E">
            <w:pPr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 Year Three &gt; Online Relationships</w:t>
            </w:r>
          </w:p>
          <w:p w:rsidR="00000000" w:rsidDel="00000000" w:rsidP="00000000" w:rsidRDefault="00000000" w:rsidRPr="00000000" w14:paraId="0000005F">
            <w:pPr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Creating media – stop frame animation</w:t>
            </w:r>
          </w:p>
          <w:p w:rsidR="00000000" w:rsidDel="00000000" w:rsidP="00000000" w:rsidRDefault="00000000" w:rsidRPr="00000000" w14:paraId="00000060">
            <w:pPr>
              <w:spacing w:after="240" w:before="24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1">
            <w:pPr>
              <w:tabs>
                <w:tab w:val="center" w:leader="none" w:pos="4153"/>
                <w:tab w:val="right" w:leader="none" w:pos="8306"/>
              </w:tabs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&gt;Year Three &gt; Online Bullying</w:t>
            </w:r>
          </w:p>
          <w:p w:rsidR="00000000" w:rsidDel="00000000" w:rsidP="00000000" w:rsidRDefault="00000000" w:rsidRPr="00000000" w14:paraId="00000062">
            <w:pPr>
              <w:tabs>
                <w:tab w:val="center" w:leader="none" w:pos="4153"/>
                <w:tab w:val="right" w:leader="none" w:pos="8306"/>
              </w:tabs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Programming A – Sequencing and animation </w:t>
            </w:r>
          </w:p>
          <w:p w:rsidR="00000000" w:rsidDel="00000000" w:rsidP="00000000" w:rsidRDefault="00000000" w:rsidRPr="00000000" w14:paraId="00000063">
            <w:pPr>
              <w:tabs>
                <w:tab w:val="center" w:leader="none" w:pos="4153"/>
                <w:tab w:val="right" w:leader="none" w:pos="8306"/>
              </w:tabs>
              <w:spacing w:after="240" w:before="24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4">
            <w:pPr>
              <w:tabs>
                <w:tab w:val="center" w:leader="none" w:pos="4153"/>
                <w:tab w:val="right" w:leader="none" w:pos="8306"/>
              </w:tabs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&gt;Year Three &gt; Self-Image and identity</w:t>
            </w:r>
          </w:p>
          <w:p w:rsidR="00000000" w:rsidDel="00000000" w:rsidP="00000000" w:rsidRDefault="00000000" w:rsidRPr="00000000" w14:paraId="00000065">
            <w:pPr>
              <w:tabs>
                <w:tab w:val="center" w:leader="none" w:pos="4153"/>
                <w:tab w:val="right" w:leader="none" w:pos="8306"/>
              </w:tabs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Data and information – Branching databases</w:t>
            </w:r>
          </w:p>
          <w:p w:rsidR="00000000" w:rsidDel="00000000" w:rsidP="00000000" w:rsidRDefault="00000000" w:rsidRPr="00000000" w14:paraId="00000066">
            <w:pPr>
              <w:tabs>
                <w:tab w:val="center" w:leader="none" w:pos="4153"/>
                <w:tab w:val="right" w:leader="none" w:pos="8306"/>
              </w:tabs>
              <w:spacing w:after="240" w:before="24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7">
            <w:pPr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 Year Three &gt; Managing Online Information</w:t>
            </w:r>
          </w:p>
          <w:p w:rsidR="00000000" w:rsidDel="00000000" w:rsidP="00000000" w:rsidRDefault="00000000" w:rsidRPr="00000000" w14:paraId="00000068">
            <w:pPr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Creating media – Desktop publishing</w:t>
            </w:r>
          </w:p>
          <w:p w:rsidR="00000000" w:rsidDel="00000000" w:rsidP="00000000" w:rsidRDefault="00000000" w:rsidRPr="00000000" w14:paraId="00000069">
            <w:pPr>
              <w:spacing w:after="240" w:before="24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 Year Three &gt; Privacy</w:t>
            </w:r>
          </w:p>
          <w:p w:rsidR="00000000" w:rsidDel="00000000" w:rsidP="00000000" w:rsidRDefault="00000000" w:rsidRPr="00000000" w14:paraId="0000006B">
            <w:pPr>
              <w:widowControl w:val="0"/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and Security</w:t>
            </w:r>
          </w:p>
          <w:p w:rsidR="00000000" w:rsidDel="00000000" w:rsidP="00000000" w:rsidRDefault="00000000" w:rsidRPr="00000000" w14:paraId="0000006C">
            <w:pPr>
              <w:widowControl w:val="0"/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Programming B – Discovery Education Level 3 – Conditioning events</w:t>
            </w:r>
          </w:p>
          <w:p w:rsidR="00000000" w:rsidDel="00000000" w:rsidP="00000000" w:rsidRDefault="00000000" w:rsidRPr="00000000" w14:paraId="0000006D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6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70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71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73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Forces and magnets</w:t>
            </w:r>
          </w:p>
          <w:p w:rsidR="00000000" w:rsidDel="00000000" w:rsidP="00000000" w:rsidRDefault="00000000" w:rsidRPr="00000000" w14:paraId="0000007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ind w:lef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cffff" w:val="clear"/>
            <w:vAlign w:val="top"/>
          </w:tcPr>
          <w:p w:rsidR="00000000" w:rsidDel="00000000" w:rsidP="00000000" w:rsidRDefault="00000000" w:rsidRPr="00000000" w14:paraId="00000075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76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7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Rocks</w:t>
            </w:r>
          </w:p>
          <w:p w:rsidR="00000000" w:rsidDel="00000000" w:rsidP="00000000" w:rsidRDefault="00000000" w:rsidRPr="00000000" w14:paraId="0000007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</w:tcPr>
          <w:p w:rsidR="00000000" w:rsidDel="00000000" w:rsidP="00000000" w:rsidRDefault="00000000" w:rsidRPr="00000000" w14:paraId="0000007A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07B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0" w:hRule="atLeast"/>
          <w:tblHeader w:val="0"/>
        </w:trPr>
        <w:tc>
          <w:tcPr>
            <w:shd w:fill="99ffcc" w:val="clear"/>
            <w:vAlign w:val="top"/>
          </w:tcPr>
          <w:p w:rsidR="00000000" w:rsidDel="00000000" w:rsidP="00000000" w:rsidRDefault="00000000" w:rsidRPr="00000000" w14:paraId="0000007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ffcc" w:val="clear"/>
            <w:vAlign w:val="top"/>
          </w:tcPr>
          <w:p w:rsidR="00000000" w:rsidDel="00000000" w:rsidP="00000000" w:rsidRDefault="00000000" w:rsidRPr="00000000" w14:paraId="0000007D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What does it mean to be a Christian in Britain today?</w:t>
            </w:r>
          </w:p>
        </w:tc>
        <w:tc>
          <w:tcPr>
            <w:gridSpan w:val="2"/>
            <w:shd w:fill="99ffcc" w:val="clear"/>
            <w:vAlign w:val="top"/>
          </w:tcPr>
          <w:p w:rsidR="00000000" w:rsidDel="00000000" w:rsidP="00000000" w:rsidRDefault="00000000" w:rsidRPr="00000000" w14:paraId="0000007F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 do different people believe about God?</w:t>
            </w:r>
          </w:p>
          <w:p w:rsidR="00000000" w:rsidDel="00000000" w:rsidP="00000000" w:rsidRDefault="00000000" w:rsidRPr="00000000" w14:paraId="00000080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(believing)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ffcc" w:val="clear"/>
            <w:vAlign w:val="top"/>
          </w:tcPr>
          <w:p w:rsidR="00000000" w:rsidDel="00000000" w:rsidP="00000000" w:rsidRDefault="00000000" w:rsidRPr="00000000" w14:paraId="00000082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Why do people pray?</w:t>
            </w:r>
          </w:p>
          <w:p w:rsidR="00000000" w:rsidDel="00000000" w:rsidP="00000000" w:rsidRDefault="00000000" w:rsidRPr="00000000" w14:paraId="00000083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(expressing)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50" w:hRule="atLeast"/>
          <w:tblHeader w:val="0"/>
        </w:trPr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8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PSHE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8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Healthy Mind</w:t>
            </w:r>
          </w:p>
          <w:p w:rsidR="00000000" w:rsidDel="00000000" w:rsidP="00000000" w:rsidRDefault="00000000" w:rsidRPr="00000000" w14:paraId="00000087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Code of Conduct</w:t>
            </w:r>
          </w:p>
          <w:p w:rsidR="00000000" w:rsidDel="00000000" w:rsidP="00000000" w:rsidRDefault="00000000" w:rsidRPr="00000000" w14:paraId="00000088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Class Charter</w:t>
            </w:r>
          </w:p>
          <w:p w:rsidR="00000000" w:rsidDel="00000000" w:rsidP="00000000" w:rsidRDefault="00000000" w:rsidRPr="00000000" w14:paraId="00000089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Democracy – Why we vote?</w:t>
            </w:r>
          </w:p>
          <w:p w:rsidR="00000000" w:rsidDel="00000000" w:rsidP="00000000" w:rsidRDefault="00000000" w:rsidRPr="00000000" w14:paraId="0000008A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Why we have rules</w:t>
            </w:r>
          </w:p>
          <w:p w:rsidR="00000000" w:rsidDel="00000000" w:rsidP="00000000" w:rsidRDefault="00000000" w:rsidRPr="00000000" w14:paraId="0000008B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8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Caring Relationships</w:t>
            </w:r>
          </w:p>
          <w:p w:rsidR="00000000" w:rsidDel="00000000" w:rsidP="00000000" w:rsidRDefault="00000000" w:rsidRPr="00000000" w14:paraId="0000008E">
            <w:pPr>
              <w:pageBreakBefore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8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90">
            <w:pPr>
              <w:pageBreakBefore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9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92">
            <w:pPr>
              <w:pageBreakBefore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9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Healthy Relationships</w:t>
            </w:r>
          </w:p>
          <w:p w:rsidR="00000000" w:rsidDel="00000000" w:rsidP="00000000" w:rsidRDefault="00000000" w:rsidRPr="00000000" w14:paraId="0000009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</w:tcPr>
          <w:p w:rsidR="00000000" w:rsidDel="00000000" w:rsidP="00000000" w:rsidRDefault="00000000" w:rsidRPr="00000000" w14:paraId="0000009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Healthy Body </w:t>
            </w:r>
          </w:p>
          <w:p w:rsidR="00000000" w:rsidDel="00000000" w:rsidP="00000000" w:rsidRDefault="00000000" w:rsidRPr="00000000" w14:paraId="0000009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bCs w:val="0"/>
          <w:color w:val="000000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sectPr>
      <w:pgSz w:h="23814" w:w="16840" w:orient="portrait"/>
      <w:pgMar w:bottom="425" w:top="284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2057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