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8CAA7" w14:textId="77777777" w:rsidR="00DA600F" w:rsidRDefault="00DA600F">
      <w:pPr>
        <w:spacing w:after="120" w:line="240" w:lineRule="auto"/>
        <w:rPr>
          <w:rFonts w:ascii="Arial" w:eastAsia="Arial" w:hAnsi="Arial" w:cs="Arial"/>
          <w:color w:val="000000"/>
        </w:rPr>
      </w:pPr>
    </w:p>
    <w:tbl>
      <w:tblPr>
        <w:tblStyle w:val="a"/>
        <w:tblW w:w="16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065"/>
      </w:tblGrid>
      <w:tr w:rsidR="00970A88" w14:paraId="2CC6B8A4" w14:textId="77777777">
        <w:trPr>
          <w:trHeight w:val="240"/>
        </w:trPr>
        <w:tc>
          <w:tcPr>
            <w:tcW w:w="16062" w:type="dxa"/>
            <w:shd w:val="clear" w:color="auto" w:fill="9933FF"/>
          </w:tcPr>
          <w:p w14:paraId="2E92ABAE" w14:textId="77777777" w:rsidR="00970A88" w:rsidRDefault="00970A88">
            <w:pPr>
              <w:jc w:val="center"/>
              <w:rPr>
                <w:rFonts w:ascii="Arial" w:eastAsia="Arial" w:hAnsi="Arial" w:cs="Arial"/>
                <w:b/>
              </w:rPr>
            </w:pPr>
            <w:r>
              <w:rPr>
                <w:rFonts w:ascii="Arial" w:eastAsia="Arial" w:hAnsi="Arial" w:cs="Arial"/>
                <w:b/>
              </w:rPr>
              <w:t xml:space="preserve">Autumn 1 </w:t>
            </w:r>
            <w:r>
              <w:rPr>
                <w:rFonts w:ascii="Arial" w:eastAsia="Arial" w:hAnsi="Arial" w:cs="Arial"/>
                <w:b/>
              </w:rPr>
              <w:t>New School Year</w:t>
            </w:r>
            <w:r>
              <w:rPr>
                <w:rFonts w:ascii="Arial" w:eastAsia="Arial" w:hAnsi="Arial" w:cs="Arial"/>
                <w:b/>
              </w:rPr>
              <w:t xml:space="preserve"> (Day </w:t>
            </w:r>
            <w:r>
              <w:rPr>
                <w:rFonts w:ascii="Arial" w:eastAsia="Arial" w:hAnsi="Arial" w:cs="Arial"/>
                <w:b/>
              </w:rPr>
              <w:t>1</w:t>
            </w:r>
            <w:r>
              <w:rPr>
                <w:rFonts w:ascii="Arial" w:eastAsia="Arial" w:hAnsi="Arial" w:cs="Arial"/>
                <w:b/>
              </w:rPr>
              <w:t>)</w:t>
            </w:r>
          </w:p>
          <w:p w14:paraId="35AC4458" w14:textId="52C36F53" w:rsidR="00970A88" w:rsidRDefault="00970A88">
            <w:pPr>
              <w:jc w:val="center"/>
              <w:rPr>
                <w:rFonts w:ascii="Arial" w:eastAsia="Arial" w:hAnsi="Arial" w:cs="Arial"/>
                <w:b/>
              </w:rPr>
            </w:pPr>
          </w:p>
        </w:tc>
      </w:tr>
    </w:tbl>
    <w:tbl>
      <w:tblPr>
        <w:tblW w:w="16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2"/>
        <w:gridCol w:w="2073"/>
        <w:gridCol w:w="2072"/>
        <w:gridCol w:w="2072"/>
        <w:gridCol w:w="2072"/>
        <w:gridCol w:w="2072"/>
        <w:gridCol w:w="2072"/>
      </w:tblGrid>
      <w:tr w:rsidR="00970A88" w14:paraId="61CCA11C" w14:textId="77777777" w:rsidTr="00970A88">
        <w:tc>
          <w:tcPr>
            <w:tcW w:w="3632" w:type="dxa"/>
            <w:shd w:val="clear" w:color="auto" w:fill="E7E6E6"/>
          </w:tcPr>
          <w:p w14:paraId="50694007" w14:textId="77777777" w:rsidR="00970A88" w:rsidRDefault="00970A88" w:rsidP="00A52777">
            <w:pPr>
              <w:jc w:val="center"/>
              <w:rPr>
                <w:rFonts w:ascii="Arial" w:eastAsia="Arial" w:hAnsi="Arial" w:cs="Arial"/>
                <w:b/>
              </w:rPr>
            </w:pPr>
            <w:r>
              <w:rPr>
                <w:rFonts w:ascii="Arial" w:eastAsia="Arial" w:hAnsi="Arial" w:cs="Arial"/>
                <w:b/>
              </w:rPr>
              <w:t>EYFS</w:t>
            </w:r>
          </w:p>
          <w:p w14:paraId="70CA3BF5" w14:textId="77777777" w:rsidR="00970A88" w:rsidRDefault="00970A88" w:rsidP="00A52777">
            <w:pPr>
              <w:jc w:val="center"/>
              <w:rPr>
                <w:rFonts w:ascii="Arial" w:eastAsia="Arial" w:hAnsi="Arial" w:cs="Arial"/>
                <w:b/>
              </w:rPr>
            </w:pPr>
            <w:r>
              <w:rPr>
                <w:rFonts w:ascii="Arial" w:eastAsia="Arial" w:hAnsi="Arial" w:cs="Arial"/>
                <w:b/>
              </w:rPr>
              <w:t>(Taught throughout the year)</w:t>
            </w:r>
          </w:p>
        </w:tc>
        <w:tc>
          <w:tcPr>
            <w:tcW w:w="2073" w:type="dxa"/>
            <w:shd w:val="clear" w:color="auto" w:fill="E7E6E6"/>
          </w:tcPr>
          <w:p w14:paraId="196B2A08" w14:textId="77777777" w:rsidR="00970A88" w:rsidRDefault="00970A88" w:rsidP="00A52777">
            <w:pPr>
              <w:jc w:val="center"/>
              <w:rPr>
                <w:rFonts w:ascii="Arial" w:eastAsia="Arial" w:hAnsi="Arial" w:cs="Arial"/>
                <w:b/>
              </w:rPr>
            </w:pPr>
            <w:r>
              <w:rPr>
                <w:rFonts w:ascii="Arial" w:eastAsia="Arial" w:hAnsi="Arial" w:cs="Arial"/>
                <w:b/>
              </w:rPr>
              <w:t>Year 1</w:t>
            </w:r>
          </w:p>
        </w:tc>
        <w:tc>
          <w:tcPr>
            <w:tcW w:w="2072" w:type="dxa"/>
          </w:tcPr>
          <w:p w14:paraId="3F382A7B" w14:textId="77777777" w:rsidR="00970A88" w:rsidRDefault="00970A88" w:rsidP="00A52777">
            <w:pPr>
              <w:jc w:val="center"/>
              <w:rPr>
                <w:rFonts w:ascii="Arial" w:eastAsia="Arial" w:hAnsi="Arial" w:cs="Arial"/>
                <w:b/>
              </w:rPr>
            </w:pPr>
            <w:r>
              <w:rPr>
                <w:rFonts w:ascii="Arial" w:eastAsia="Arial" w:hAnsi="Arial" w:cs="Arial"/>
                <w:b/>
              </w:rPr>
              <w:t>Year 2</w:t>
            </w:r>
          </w:p>
        </w:tc>
        <w:tc>
          <w:tcPr>
            <w:tcW w:w="2072" w:type="dxa"/>
            <w:shd w:val="clear" w:color="auto" w:fill="E7E6E6"/>
          </w:tcPr>
          <w:p w14:paraId="68C285A6" w14:textId="77777777" w:rsidR="00970A88" w:rsidRDefault="00970A88" w:rsidP="00A52777">
            <w:pPr>
              <w:jc w:val="center"/>
              <w:rPr>
                <w:rFonts w:ascii="Arial" w:eastAsia="Arial" w:hAnsi="Arial" w:cs="Arial"/>
                <w:b/>
              </w:rPr>
            </w:pPr>
            <w:r>
              <w:rPr>
                <w:rFonts w:ascii="Arial" w:eastAsia="Arial" w:hAnsi="Arial" w:cs="Arial"/>
                <w:b/>
              </w:rPr>
              <w:t>Year 3</w:t>
            </w:r>
          </w:p>
        </w:tc>
        <w:tc>
          <w:tcPr>
            <w:tcW w:w="2072" w:type="dxa"/>
          </w:tcPr>
          <w:p w14:paraId="098E30C3" w14:textId="77777777" w:rsidR="00970A88" w:rsidRDefault="00970A88" w:rsidP="00A52777">
            <w:pPr>
              <w:jc w:val="center"/>
              <w:rPr>
                <w:rFonts w:ascii="Arial" w:eastAsia="Arial" w:hAnsi="Arial" w:cs="Arial"/>
                <w:b/>
              </w:rPr>
            </w:pPr>
            <w:r>
              <w:rPr>
                <w:rFonts w:ascii="Arial" w:eastAsia="Arial" w:hAnsi="Arial" w:cs="Arial"/>
                <w:b/>
              </w:rPr>
              <w:t>Year 4</w:t>
            </w:r>
          </w:p>
        </w:tc>
        <w:tc>
          <w:tcPr>
            <w:tcW w:w="2072" w:type="dxa"/>
            <w:shd w:val="clear" w:color="auto" w:fill="E7E6E6"/>
          </w:tcPr>
          <w:p w14:paraId="2EF15B31" w14:textId="77777777" w:rsidR="00970A88" w:rsidRDefault="00970A88" w:rsidP="00A52777">
            <w:pPr>
              <w:jc w:val="center"/>
              <w:rPr>
                <w:rFonts w:ascii="Arial" w:eastAsia="Arial" w:hAnsi="Arial" w:cs="Arial"/>
                <w:b/>
              </w:rPr>
            </w:pPr>
            <w:r>
              <w:rPr>
                <w:rFonts w:ascii="Arial" w:eastAsia="Arial" w:hAnsi="Arial" w:cs="Arial"/>
                <w:b/>
              </w:rPr>
              <w:t xml:space="preserve">Year 5 </w:t>
            </w:r>
          </w:p>
        </w:tc>
        <w:tc>
          <w:tcPr>
            <w:tcW w:w="2072" w:type="dxa"/>
          </w:tcPr>
          <w:p w14:paraId="7C444309" w14:textId="77777777" w:rsidR="00970A88" w:rsidRDefault="00970A88" w:rsidP="00A52777">
            <w:pPr>
              <w:jc w:val="center"/>
              <w:rPr>
                <w:rFonts w:ascii="Arial" w:eastAsia="Arial" w:hAnsi="Arial" w:cs="Arial"/>
                <w:b/>
              </w:rPr>
            </w:pPr>
            <w:r>
              <w:rPr>
                <w:rFonts w:ascii="Arial" w:eastAsia="Arial" w:hAnsi="Arial" w:cs="Arial"/>
                <w:b/>
              </w:rPr>
              <w:t>Year 6</w:t>
            </w:r>
          </w:p>
        </w:tc>
      </w:tr>
      <w:tr w:rsidR="00970A88" w14:paraId="289B9698" w14:textId="77777777" w:rsidTr="00970A88">
        <w:tc>
          <w:tcPr>
            <w:tcW w:w="3632" w:type="dxa"/>
            <w:shd w:val="clear" w:color="auto" w:fill="E7E6E6"/>
          </w:tcPr>
          <w:p w14:paraId="024D9E4B" w14:textId="77777777" w:rsidR="00970A88" w:rsidRDefault="00970A88" w:rsidP="00A52777">
            <w:pPr>
              <w:spacing w:after="120"/>
              <w:rPr>
                <w:rFonts w:ascii="Arial" w:eastAsia="Arial" w:hAnsi="Arial" w:cs="Arial"/>
              </w:rPr>
            </w:pPr>
            <w:r>
              <w:rPr>
                <w:rFonts w:ascii="Arial" w:eastAsia="Arial" w:hAnsi="Arial" w:cs="Arial"/>
              </w:rPr>
              <w:t xml:space="preserve">In the </w:t>
            </w:r>
            <w:proofErr w:type="gramStart"/>
            <w:r>
              <w:rPr>
                <w:rFonts w:ascii="Arial" w:eastAsia="Arial" w:hAnsi="Arial" w:cs="Arial"/>
              </w:rPr>
              <w:t>2 year</w:t>
            </w:r>
            <w:proofErr w:type="gramEnd"/>
            <w:r>
              <w:rPr>
                <w:rFonts w:ascii="Arial" w:eastAsia="Arial" w:hAnsi="Arial" w:cs="Arial"/>
              </w:rPr>
              <w:t xml:space="preserve"> room, children will learn to: </w:t>
            </w:r>
          </w:p>
          <w:p w14:paraId="76BE6508" w14:textId="77777777" w:rsidR="00970A88" w:rsidRDefault="00970A88" w:rsidP="00A52777">
            <w:pPr>
              <w:spacing w:after="120"/>
              <w:rPr>
                <w:rFonts w:ascii="Arial" w:eastAsia="Arial" w:hAnsi="Arial" w:cs="Arial"/>
              </w:rPr>
            </w:pPr>
            <w:r>
              <w:rPr>
                <w:rFonts w:ascii="Arial" w:eastAsia="Arial" w:hAnsi="Arial" w:cs="Arial"/>
              </w:rPr>
              <w:t>• Find ways to calm themselves, through being calmed and comforted by their key person.</w:t>
            </w:r>
            <w:r>
              <w:rPr>
                <w:rFonts w:ascii="Arial" w:eastAsia="Arial" w:hAnsi="Arial" w:cs="Arial"/>
              </w:rPr>
              <w:br/>
              <w:t>• Establish their sense of self</w:t>
            </w:r>
            <w:r>
              <w:rPr>
                <w:rFonts w:ascii="Arial" w:eastAsia="Arial" w:hAnsi="Arial" w:cs="Arial"/>
              </w:rPr>
              <w:br/>
              <w:t>• Feel strong enough to express a range of emotions.</w:t>
            </w:r>
            <w:r>
              <w:rPr>
                <w:rFonts w:ascii="Arial" w:eastAsia="Arial" w:hAnsi="Arial" w:cs="Arial"/>
              </w:rPr>
              <w:br/>
              <w:t>• Grow in independence, rejecting help. Sometimes this leads to feelings of frustration and tantrum</w:t>
            </w:r>
            <w:r>
              <w:rPr>
                <w:rFonts w:ascii="Arial" w:eastAsia="Arial" w:hAnsi="Arial" w:cs="Arial"/>
              </w:rPr>
              <w:br/>
              <w:t xml:space="preserve">• Safely explore emotions beyond their normal range through play and stories. </w:t>
            </w:r>
            <w:r>
              <w:rPr>
                <w:rFonts w:ascii="Arial" w:eastAsia="Arial" w:hAnsi="Arial" w:cs="Arial"/>
              </w:rPr>
              <w:br/>
              <w:t>• Talk about their feelings in more elaborated ways.</w:t>
            </w:r>
          </w:p>
          <w:p w14:paraId="0136D02F" w14:textId="77777777" w:rsidR="00970A88" w:rsidRDefault="00970A88" w:rsidP="00A52777">
            <w:pPr>
              <w:spacing w:after="120"/>
              <w:rPr>
                <w:rFonts w:ascii="Arial" w:eastAsia="Arial" w:hAnsi="Arial" w:cs="Arial"/>
              </w:rPr>
            </w:pPr>
            <w:r>
              <w:rPr>
                <w:rFonts w:ascii="Arial" w:eastAsia="Arial" w:hAnsi="Arial" w:cs="Arial"/>
              </w:rPr>
              <w:t>In nursery, children will learn to:</w:t>
            </w:r>
            <w:r>
              <w:rPr>
                <w:rFonts w:ascii="Arial" w:eastAsia="Arial" w:hAnsi="Arial" w:cs="Arial"/>
                <w:b/>
              </w:rPr>
              <w:br/>
            </w:r>
            <w:r>
              <w:rPr>
                <w:rFonts w:ascii="Arial" w:eastAsia="Arial" w:hAnsi="Arial" w:cs="Arial"/>
              </w:rPr>
              <w:t>• Develop their sense of responsibility and membership of a community.</w:t>
            </w:r>
            <w:r>
              <w:rPr>
                <w:rFonts w:ascii="Arial" w:eastAsia="Arial" w:hAnsi="Arial" w:cs="Arial"/>
              </w:rPr>
              <w:br/>
              <w:t>• Increasingly follow rules, understanding why they are important.</w:t>
            </w:r>
            <w:r>
              <w:rPr>
                <w:rFonts w:ascii="Arial" w:eastAsia="Arial" w:hAnsi="Arial" w:cs="Arial"/>
              </w:rPr>
              <w:br/>
              <w:t>• Remember rules without needing an adult to remind them.</w:t>
            </w:r>
            <w:r>
              <w:rPr>
                <w:rFonts w:ascii="Arial" w:eastAsia="Arial" w:hAnsi="Arial" w:cs="Arial"/>
              </w:rPr>
              <w:br/>
              <w:t>• Talk about their feelings using words like ‘happy’, ‘sad’, ‘angry’ or ‘worried’.</w:t>
            </w:r>
            <w:r>
              <w:rPr>
                <w:rFonts w:ascii="Arial" w:eastAsia="Arial" w:hAnsi="Arial" w:cs="Arial"/>
              </w:rPr>
              <w:br/>
              <w:t>• Understand gradually how others might be feeling.</w:t>
            </w:r>
          </w:p>
          <w:p w14:paraId="2EDD5140" w14:textId="77777777" w:rsidR="00970A88" w:rsidRDefault="00970A88" w:rsidP="00A52777">
            <w:pPr>
              <w:spacing w:after="120"/>
              <w:rPr>
                <w:rFonts w:ascii="Arial" w:eastAsia="Arial" w:hAnsi="Arial" w:cs="Arial"/>
              </w:rPr>
            </w:pPr>
            <w:r>
              <w:rPr>
                <w:rFonts w:ascii="Arial" w:eastAsia="Arial" w:hAnsi="Arial" w:cs="Arial"/>
              </w:rPr>
              <w:lastRenderedPageBreak/>
              <w:t>In Reception, children will learn to:</w:t>
            </w:r>
            <w:r>
              <w:rPr>
                <w:rFonts w:ascii="Arial" w:eastAsia="Arial" w:hAnsi="Arial" w:cs="Arial"/>
              </w:rPr>
              <w:br/>
              <w:t>• See themselves as a valuable individual.</w:t>
            </w:r>
            <w:r>
              <w:rPr>
                <w:rFonts w:ascii="Arial" w:eastAsia="Arial" w:hAnsi="Arial" w:cs="Arial"/>
              </w:rPr>
              <w:br/>
              <w:t>• Express their feelings and consider the feelings of others.</w:t>
            </w:r>
            <w:r>
              <w:rPr>
                <w:rFonts w:ascii="Arial" w:eastAsia="Arial" w:hAnsi="Arial" w:cs="Arial"/>
              </w:rPr>
              <w:br/>
              <w:t>• Show resilience and perseverance in the face of challenge.</w:t>
            </w:r>
            <w:r>
              <w:rPr>
                <w:rFonts w:ascii="Arial" w:eastAsia="Arial" w:hAnsi="Arial" w:cs="Arial"/>
              </w:rPr>
              <w:br/>
              <w:t>• Identify and moderate their own feelings socially and emotionally.</w:t>
            </w:r>
          </w:p>
          <w:p w14:paraId="7B82C43D" w14:textId="77777777" w:rsidR="00970A88" w:rsidRDefault="00970A88" w:rsidP="00A52777">
            <w:pPr>
              <w:spacing w:after="120"/>
              <w:rPr>
                <w:rFonts w:ascii="Arial" w:eastAsia="Arial" w:hAnsi="Arial" w:cs="Arial"/>
              </w:rPr>
            </w:pPr>
            <w:r>
              <w:rPr>
                <w:rFonts w:ascii="Arial" w:eastAsia="Arial" w:hAnsi="Arial" w:cs="Arial"/>
              </w:rPr>
              <w:t>At the end of Reception children are expected to:</w:t>
            </w:r>
          </w:p>
          <w:p w14:paraId="62AF4225" w14:textId="77777777" w:rsidR="00970A88" w:rsidRDefault="00970A88" w:rsidP="00A52777">
            <w:pPr>
              <w:spacing w:after="120"/>
              <w:rPr>
                <w:rFonts w:ascii="Arial" w:eastAsia="Arial" w:hAnsi="Arial" w:cs="Arial"/>
              </w:rPr>
            </w:pPr>
            <w:r>
              <w:rPr>
                <w:rFonts w:ascii="Arial" w:eastAsia="Arial" w:hAnsi="Arial" w:cs="Arial"/>
              </w:rPr>
              <w:t>•Manage their own basic hygiene and personal needs, including dressing, going to the toilet and understanding the importance of healthy food choices.</w:t>
            </w:r>
          </w:p>
          <w:p w14:paraId="78896FE9" w14:textId="77777777" w:rsidR="00970A88" w:rsidRDefault="00970A88" w:rsidP="00A52777">
            <w:pPr>
              <w:spacing w:after="120"/>
              <w:rPr>
                <w:rFonts w:ascii="Arial" w:eastAsia="Arial" w:hAnsi="Arial" w:cs="Arial"/>
                <w:b/>
              </w:rPr>
            </w:pPr>
          </w:p>
        </w:tc>
        <w:tc>
          <w:tcPr>
            <w:tcW w:w="2073" w:type="dxa"/>
            <w:shd w:val="clear" w:color="auto" w:fill="E7E6E6"/>
          </w:tcPr>
          <w:p w14:paraId="4B97421E" w14:textId="77777777" w:rsidR="00970A88" w:rsidRDefault="00970A88" w:rsidP="00A52777">
            <w:pPr>
              <w:spacing w:after="120"/>
              <w:rPr>
                <w:rFonts w:ascii="Arial" w:eastAsia="Arial" w:hAnsi="Arial" w:cs="Arial"/>
              </w:rPr>
            </w:pPr>
            <w:r>
              <w:rPr>
                <w:rFonts w:ascii="Arial" w:eastAsia="Arial" w:hAnsi="Arial" w:cs="Arial"/>
              </w:rPr>
              <w:lastRenderedPageBreak/>
              <w:t>Code of conduct</w:t>
            </w:r>
          </w:p>
          <w:p w14:paraId="04D05823" w14:textId="77777777" w:rsidR="00970A88" w:rsidRDefault="00970A88" w:rsidP="00A52777">
            <w:pPr>
              <w:rPr>
                <w:rFonts w:ascii="Arial" w:eastAsia="Arial" w:hAnsi="Arial" w:cs="Arial"/>
                <w:color w:val="00B050"/>
              </w:rPr>
            </w:pPr>
            <w:r w:rsidRPr="00CC4744">
              <w:rPr>
                <w:rFonts w:ascii="Arial" w:eastAsia="Arial" w:hAnsi="Arial" w:cs="Arial"/>
                <w:color w:val="00B050"/>
              </w:rPr>
              <w:t>The conventions of courtesy and manners.</w:t>
            </w:r>
          </w:p>
          <w:p w14:paraId="47D1E505" w14:textId="77777777" w:rsidR="00970A88" w:rsidRDefault="00970A88" w:rsidP="00A52777">
            <w:pPr>
              <w:spacing w:after="120"/>
              <w:rPr>
                <w:rFonts w:ascii="Arial" w:eastAsia="Arial" w:hAnsi="Arial" w:cs="Arial"/>
              </w:rPr>
            </w:pPr>
          </w:p>
          <w:p w14:paraId="5A4BD465" w14:textId="77777777" w:rsidR="00970A88" w:rsidRDefault="00970A88" w:rsidP="00A52777">
            <w:pPr>
              <w:spacing w:after="120"/>
              <w:rPr>
                <w:rFonts w:ascii="Arial" w:eastAsia="Arial" w:hAnsi="Arial" w:cs="Arial"/>
              </w:rPr>
            </w:pPr>
            <w:r>
              <w:rPr>
                <w:rFonts w:ascii="Arial" w:eastAsia="Arial" w:hAnsi="Arial" w:cs="Arial"/>
              </w:rPr>
              <w:t>Class charter rules – why we have rules</w:t>
            </w:r>
          </w:p>
          <w:p w14:paraId="2A200FE4" w14:textId="77777777" w:rsidR="00970A88" w:rsidRDefault="00970A88" w:rsidP="00A52777">
            <w:pPr>
              <w:spacing w:after="120"/>
              <w:rPr>
                <w:rFonts w:ascii="Arial" w:eastAsia="Arial" w:hAnsi="Arial" w:cs="Arial"/>
              </w:rPr>
            </w:pPr>
          </w:p>
          <w:p w14:paraId="2B0E7891" w14:textId="77777777" w:rsidR="00970A88" w:rsidRDefault="00970A88" w:rsidP="00A52777">
            <w:pPr>
              <w:spacing w:after="120"/>
              <w:rPr>
                <w:rFonts w:ascii="Arial" w:eastAsia="Arial" w:hAnsi="Arial" w:cs="Arial"/>
              </w:rPr>
            </w:pPr>
            <w:r>
              <w:rPr>
                <w:rFonts w:ascii="Arial" w:eastAsia="Arial" w:hAnsi="Arial" w:cs="Arial"/>
              </w:rPr>
              <w:t>Ballot Box – Why we vote</w:t>
            </w:r>
          </w:p>
          <w:p w14:paraId="65342B3D" w14:textId="77777777" w:rsidR="00970A88" w:rsidRDefault="00970A88" w:rsidP="00A52777">
            <w:pPr>
              <w:spacing w:after="120"/>
              <w:rPr>
                <w:rFonts w:ascii="Arial" w:eastAsia="Arial" w:hAnsi="Arial" w:cs="Arial"/>
              </w:rPr>
            </w:pPr>
          </w:p>
          <w:p w14:paraId="7FA77530" w14:textId="51F785ED" w:rsidR="00970A88" w:rsidRDefault="00970A88" w:rsidP="00A52777">
            <w:pPr>
              <w:rPr>
                <w:rFonts w:ascii="Arial" w:eastAsia="Arial" w:hAnsi="Arial" w:cs="Arial"/>
              </w:rPr>
            </w:pPr>
          </w:p>
        </w:tc>
        <w:tc>
          <w:tcPr>
            <w:tcW w:w="2072" w:type="dxa"/>
          </w:tcPr>
          <w:p w14:paraId="5647A9CC" w14:textId="77777777" w:rsidR="00970A88" w:rsidRDefault="00970A88" w:rsidP="00A52777">
            <w:pPr>
              <w:spacing w:after="120"/>
              <w:rPr>
                <w:rFonts w:ascii="Arial" w:eastAsia="Arial" w:hAnsi="Arial" w:cs="Arial"/>
              </w:rPr>
            </w:pPr>
            <w:r>
              <w:rPr>
                <w:rFonts w:ascii="Arial" w:eastAsia="Arial" w:hAnsi="Arial" w:cs="Arial"/>
              </w:rPr>
              <w:t>Code of conduct</w:t>
            </w:r>
          </w:p>
          <w:p w14:paraId="1649DE97" w14:textId="77777777" w:rsidR="00970A88" w:rsidRDefault="00970A88" w:rsidP="00A52777">
            <w:pPr>
              <w:spacing w:after="120"/>
              <w:rPr>
                <w:rFonts w:ascii="Arial" w:eastAsia="Arial" w:hAnsi="Arial" w:cs="Arial"/>
              </w:rPr>
            </w:pPr>
          </w:p>
          <w:p w14:paraId="2AECF46A" w14:textId="77777777" w:rsidR="00970A88" w:rsidRDefault="00970A88" w:rsidP="00A52777">
            <w:pPr>
              <w:spacing w:after="120"/>
              <w:rPr>
                <w:rFonts w:ascii="Arial" w:eastAsia="Arial" w:hAnsi="Arial" w:cs="Arial"/>
              </w:rPr>
            </w:pPr>
            <w:r>
              <w:rPr>
                <w:rFonts w:ascii="Arial" w:eastAsia="Arial" w:hAnsi="Arial" w:cs="Arial"/>
              </w:rPr>
              <w:t>Class charter – to identify the code of conduct as responsibilities/to give examples of respectful behaviour</w:t>
            </w:r>
          </w:p>
          <w:p w14:paraId="5F694AC4" w14:textId="77777777" w:rsidR="00970A88" w:rsidRDefault="00970A88" w:rsidP="00A52777">
            <w:pPr>
              <w:spacing w:after="120"/>
              <w:rPr>
                <w:rFonts w:ascii="Arial" w:eastAsia="Arial" w:hAnsi="Arial" w:cs="Arial"/>
              </w:rPr>
            </w:pPr>
          </w:p>
          <w:p w14:paraId="65662D3F" w14:textId="77777777" w:rsidR="00970A88" w:rsidRDefault="00970A88" w:rsidP="00A52777">
            <w:pPr>
              <w:spacing w:after="120"/>
              <w:rPr>
                <w:rFonts w:ascii="Arial" w:eastAsia="Arial" w:hAnsi="Arial" w:cs="Arial"/>
              </w:rPr>
            </w:pPr>
            <w:r>
              <w:rPr>
                <w:rFonts w:ascii="Arial" w:eastAsia="Arial" w:hAnsi="Arial" w:cs="Arial"/>
              </w:rPr>
              <w:t>Why we have rules</w:t>
            </w:r>
          </w:p>
          <w:p w14:paraId="1BE2C73F" w14:textId="77777777" w:rsidR="00970A88" w:rsidRDefault="00970A88" w:rsidP="00A52777">
            <w:pPr>
              <w:spacing w:after="120"/>
              <w:rPr>
                <w:rFonts w:ascii="Arial" w:eastAsia="Arial" w:hAnsi="Arial" w:cs="Arial"/>
              </w:rPr>
            </w:pPr>
          </w:p>
          <w:p w14:paraId="66026AF1" w14:textId="77777777" w:rsidR="00970A88" w:rsidRDefault="00970A88" w:rsidP="00A52777">
            <w:pPr>
              <w:spacing w:after="120"/>
              <w:rPr>
                <w:rFonts w:ascii="Arial" w:eastAsia="Arial" w:hAnsi="Arial" w:cs="Arial"/>
              </w:rPr>
            </w:pPr>
            <w:r>
              <w:rPr>
                <w:rFonts w:ascii="Arial" w:eastAsia="Arial" w:hAnsi="Arial" w:cs="Arial"/>
              </w:rPr>
              <w:t>Democracy – why we vote</w:t>
            </w:r>
          </w:p>
          <w:p w14:paraId="05CD7C17" w14:textId="77777777" w:rsidR="00970A88" w:rsidRDefault="00970A88" w:rsidP="00A52777">
            <w:pPr>
              <w:spacing w:after="120"/>
              <w:rPr>
                <w:rFonts w:ascii="Arial" w:eastAsia="Arial" w:hAnsi="Arial" w:cs="Arial"/>
              </w:rPr>
            </w:pPr>
          </w:p>
          <w:p w14:paraId="3609EEA0" w14:textId="4E6F9483" w:rsidR="00970A88" w:rsidRDefault="00970A88" w:rsidP="00A52777">
            <w:pPr>
              <w:rPr>
                <w:rFonts w:ascii="Arial" w:eastAsia="Arial" w:hAnsi="Arial" w:cs="Arial"/>
              </w:rPr>
            </w:pPr>
          </w:p>
        </w:tc>
        <w:tc>
          <w:tcPr>
            <w:tcW w:w="2072" w:type="dxa"/>
            <w:shd w:val="clear" w:color="auto" w:fill="E7E6E6"/>
          </w:tcPr>
          <w:p w14:paraId="36142F37" w14:textId="77777777" w:rsidR="00970A88" w:rsidRDefault="00970A88" w:rsidP="00A52777">
            <w:pPr>
              <w:spacing w:after="120"/>
              <w:rPr>
                <w:rFonts w:ascii="Arial" w:eastAsia="Arial" w:hAnsi="Arial" w:cs="Arial"/>
              </w:rPr>
            </w:pPr>
            <w:r>
              <w:rPr>
                <w:rFonts w:ascii="Arial" w:eastAsia="Arial" w:hAnsi="Arial" w:cs="Arial"/>
              </w:rPr>
              <w:t>Code of conduct</w:t>
            </w:r>
          </w:p>
          <w:p w14:paraId="3F642892" w14:textId="77777777" w:rsidR="00970A88" w:rsidRDefault="00970A88" w:rsidP="00A52777">
            <w:pPr>
              <w:spacing w:after="120"/>
              <w:rPr>
                <w:rFonts w:ascii="Arial" w:eastAsia="Arial" w:hAnsi="Arial" w:cs="Arial"/>
              </w:rPr>
            </w:pPr>
          </w:p>
          <w:p w14:paraId="00754FD8" w14:textId="77777777" w:rsidR="00970A88" w:rsidRDefault="00970A88" w:rsidP="00A52777">
            <w:pPr>
              <w:spacing w:after="120"/>
              <w:rPr>
                <w:rFonts w:ascii="Arial" w:eastAsia="Arial" w:hAnsi="Arial" w:cs="Arial"/>
              </w:rPr>
            </w:pPr>
            <w:r>
              <w:rPr>
                <w:rFonts w:ascii="Arial" w:eastAsia="Arial" w:hAnsi="Arial" w:cs="Arial"/>
              </w:rPr>
              <w:t>Class charter rules – why we have rules</w:t>
            </w:r>
          </w:p>
          <w:p w14:paraId="2F84CD0A" w14:textId="77777777" w:rsidR="00970A88" w:rsidRDefault="00970A88" w:rsidP="00A52777">
            <w:pPr>
              <w:spacing w:after="120"/>
              <w:rPr>
                <w:rFonts w:ascii="Arial" w:eastAsia="Arial" w:hAnsi="Arial" w:cs="Arial"/>
              </w:rPr>
            </w:pPr>
          </w:p>
          <w:p w14:paraId="14BABB9F" w14:textId="77777777" w:rsidR="00970A88" w:rsidRDefault="00970A88" w:rsidP="00A52777">
            <w:pPr>
              <w:spacing w:after="120"/>
              <w:rPr>
                <w:rFonts w:ascii="Arial" w:eastAsia="Arial" w:hAnsi="Arial" w:cs="Arial"/>
              </w:rPr>
            </w:pPr>
          </w:p>
          <w:p w14:paraId="5ABC9093" w14:textId="77777777" w:rsidR="00970A88" w:rsidRDefault="00970A88" w:rsidP="00A52777">
            <w:pPr>
              <w:spacing w:after="120"/>
              <w:rPr>
                <w:rFonts w:ascii="Arial" w:eastAsia="Arial" w:hAnsi="Arial" w:cs="Arial"/>
              </w:rPr>
            </w:pPr>
            <w:r>
              <w:rPr>
                <w:rFonts w:ascii="Arial" w:eastAsia="Arial" w:hAnsi="Arial" w:cs="Arial"/>
              </w:rPr>
              <w:t>Democracy – Why we vote</w:t>
            </w:r>
          </w:p>
          <w:p w14:paraId="0F033661" w14:textId="77777777" w:rsidR="00970A88" w:rsidRDefault="00970A88" w:rsidP="00A52777">
            <w:pPr>
              <w:spacing w:after="120"/>
              <w:rPr>
                <w:rFonts w:ascii="Arial" w:eastAsia="Arial" w:hAnsi="Arial" w:cs="Arial"/>
              </w:rPr>
            </w:pPr>
          </w:p>
          <w:p w14:paraId="2DB04E8D" w14:textId="29A149B2" w:rsidR="00970A88" w:rsidRDefault="00970A88" w:rsidP="00A52777">
            <w:pPr>
              <w:rPr>
                <w:rFonts w:ascii="Arial" w:eastAsia="Arial" w:hAnsi="Arial" w:cs="Arial"/>
              </w:rPr>
            </w:pPr>
          </w:p>
        </w:tc>
        <w:tc>
          <w:tcPr>
            <w:tcW w:w="2072" w:type="dxa"/>
          </w:tcPr>
          <w:p w14:paraId="5FC25435" w14:textId="77777777" w:rsidR="00970A88" w:rsidRDefault="00970A88" w:rsidP="00A52777">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Code of conduct</w:t>
            </w:r>
          </w:p>
          <w:p w14:paraId="3D255F0E" w14:textId="77777777" w:rsidR="00970A88" w:rsidRDefault="00970A88" w:rsidP="00A52777">
            <w:pPr>
              <w:pBdr>
                <w:top w:val="nil"/>
                <w:left w:val="nil"/>
                <w:bottom w:val="nil"/>
                <w:right w:val="nil"/>
                <w:between w:val="nil"/>
              </w:pBdr>
              <w:spacing w:after="120"/>
              <w:rPr>
                <w:rFonts w:ascii="Arial" w:eastAsia="Arial" w:hAnsi="Arial" w:cs="Arial"/>
                <w:color w:val="000000"/>
              </w:rPr>
            </w:pPr>
          </w:p>
          <w:p w14:paraId="5DBC61D8" w14:textId="77777777" w:rsidR="00970A88" w:rsidRDefault="00970A88" w:rsidP="00A52777">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Class charter rules – Our wants and needs – role of school council. Rules &amp; laws</w:t>
            </w:r>
          </w:p>
          <w:p w14:paraId="1F02796E" w14:textId="77777777" w:rsidR="00970A88" w:rsidRDefault="00970A88" w:rsidP="00A52777">
            <w:pPr>
              <w:pBdr>
                <w:top w:val="nil"/>
                <w:left w:val="nil"/>
                <w:bottom w:val="nil"/>
                <w:right w:val="nil"/>
                <w:between w:val="nil"/>
              </w:pBdr>
              <w:spacing w:after="120"/>
              <w:rPr>
                <w:rFonts w:ascii="Arial" w:eastAsia="Arial" w:hAnsi="Arial" w:cs="Arial"/>
                <w:color w:val="000000"/>
              </w:rPr>
            </w:pPr>
          </w:p>
          <w:p w14:paraId="3972F325" w14:textId="72453397" w:rsidR="00970A88" w:rsidRDefault="00970A88" w:rsidP="00A52777">
            <w:pPr>
              <w:pBdr>
                <w:top w:val="nil"/>
                <w:left w:val="nil"/>
                <w:bottom w:val="nil"/>
                <w:right w:val="nil"/>
                <w:between w:val="nil"/>
              </w:pBdr>
              <w:spacing w:after="120"/>
              <w:rPr>
                <w:rFonts w:ascii="Arial" w:eastAsia="Arial" w:hAnsi="Arial" w:cs="Arial"/>
                <w:color w:val="000000"/>
              </w:rPr>
            </w:pPr>
          </w:p>
          <w:p w14:paraId="09E6B533" w14:textId="77777777" w:rsidR="00970A88" w:rsidRDefault="00970A88" w:rsidP="00A52777">
            <w:pPr>
              <w:rPr>
                <w:rFonts w:ascii="Arial" w:eastAsia="Arial" w:hAnsi="Arial" w:cs="Arial"/>
              </w:rPr>
            </w:pPr>
          </w:p>
        </w:tc>
        <w:tc>
          <w:tcPr>
            <w:tcW w:w="2072" w:type="dxa"/>
            <w:shd w:val="clear" w:color="auto" w:fill="E7E6E6"/>
          </w:tcPr>
          <w:p w14:paraId="72C2286F" w14:textId="77777777" w:rsidR="00970A88" w:rsidRDefault="00970A88" w:rsidP="00A52777">
            <w:pPr>
              <w:spacing w:after="120"/>
              <w:rPr>
                <w:rFonts w:ascii="Arial" w:eastAsia="Arial" w:hAnsi="Arial" w:cs="Arial"/>
              </w:rPr>
            </w:pPr>
            <w:r>
              <w:rPr>
                <w:rFonts w:ascii="Arial" w:eastAsia="Arial" w:hAnsi="Arial" w:cs="Arial"/>
              </w:rPr>
              <w:t>Code of conduct</w:t>
            </w:r>
          </w:p>
          <w:p w14:paraId="1D963265" w14:textId="77777777" w:rsidR="00970A88" w:rsidRDefault="00970A88" w:rsidP="00A52777">
            <w:pPr>
              <w:spacing w:after="120"/>
              <w:rPr>
                <w:rFonts w:ascii="Arial" w:eastAsia="Arial" w:hAnsi="Arial" w:cs="Arial"/>
              </w:rPr>
            </w:pPr>
            <w:r>
              <w:rPr>
                <w:rFonts w:ascii="Arial" w:eastAsia="Arial" w:hAnsi="Arial" w:cs="Arial"/>
              </w:rPr>
              <w:t>Class charter/ rules, rights and responsibilities – to relate language of rights to own experiences in school democracy.</w:t>
            </w:r>
          </w:p>
          <w:p w14:paraId="26182123" w14:textId="77777777" w:rsidR="00970A88" w:rsidRDefault="00970A88" w:rsidP="00A52777">
            <w:pPr>
              <w:spacing w:after="120"/>
              <w:rPr>
                <w:rFonts w:ascii="Arial" w:eastAsia="Arial" w:hAnsi="Arial" w:cs="Arial"/>
              </w:rPr>
            </w:pPr>
          </w:p>
          <w:p w14:paraId="06BC0A65" w14:textId="77777777" w:rsidR="00970A88" w:rsidRDefault="00970A88" w:rsidP="00A52777">
            <w:pPr>
              <w:spacing w:after="120"/>
              <w:rPr>
                <w:rFonts w:ascii="Arial" w:eastAsia="Arial" w:hAnsi="Arial" w:cs="Arial"/>
              </w:rPr>
            </w:pPr>
            <w:r>
              <w:rPr>
                <w:rFonts w:ascii="Arial" w:eastAsia="Arial" w:hAnsi="Arial" w:cs="Arial"/>
              </w:rPr>
              <w:t>Ballot Box</w:t>
            </w:r>
          </w:p>
          <w:p w14:paraId="76E76D86" w14:textId="77777777" w:rsidR="00970A88" w:rsidRDefault="00970A88" w:rsidP="00A52777">
            <w:pPr>
              <w:spacing w:after="120"/>
              <w:rPr>
                <w:rFonts w:ascii="Arial" w:eastAsia="Arial" w:hAnsi="Arial" w:cs="Arial"/>
              </w:rPr>
            </w:pPr>
          </w:p>
          <w:p w14:paraId="4A4F4068" w14:textId="63D90C55" w:rsidR="00970A88" w:rsidRDefault="00970A88" w:rsidP="00A52777">
            <w:pPr>
              <w:rPr>
                <w:rFonts w:ascii="Arial" w:eastAsia="Arial" w:hAnsi="Arial" w:cs="Arial"/>
              </w:rPr>
            </w:pPr>
          </w:p>
        </w:tc>
        <w:tc>
          <w:tcPr>
            <w:tcW w:w="2072" w:type="dxa"/>
          </w:tcPr>
          <w:p w14:paraId="5D66AC19" w14:textId="77777777" w:rsidR="00970A88" w:rsidRDefault="00970A88" w:rsidP="00A52777">
            <w:pPr>
              <w:spacing w:after="120"/>
              <w:rPr>
                <w:rFonts w:ascii="Arial" w:eastAsia="Arial" w:hAnsi="Arial" w:cs="Arial"/>
              </w:rPr>
            </w:pPr>
            <w:r>
              <w:rPr>
                <w:rFonts w:ascii="Arial" w:eastAsia="Arial" w:hAnsi="Arial" w:cs="Arial"/>
              </w:rPr>
              <w:t>Code of conduct</w:t>
            </w:r>
          </w:p>
          <w:p w14:paraId="46E51E83" w14:textId="77777777" w:rsidR="00970A88" w:rsidRDefault="00970A88" w:rsidP="00A52777">
            <w:pPr>
              <w:spacing w:after="120"/>
              <w:rPr>
                <w:rFonts w:ascii="Arial" w:eastAsia="Arial" w:hAnsi="Arial" w:cs="Arial"/>
              </w:rPr>
            </w:pPr>
          </w:p>
          <w:p w14:paraId="5ED062DA" w14:textId="77777777" w:rsidR="00970A88" w:rsidRDefault="00970A88" w:rsidP="00A52777">
            <w:pPr>
              <w:spacing w:after="120"/>
              <w:rPr>
                <w:rFonts w:ascii="Arial" w:eastAsia="Arial" w:hAnsi="Arial" w:cs="Arial"/>
              </w:rPr>
            </w:pPr>
            <w:r>
              <w:rPr>
                <w:rFonts w:ascii="Arial" w:eastAsia="Arial" w:hAnsi="Arial" w:cs="Arial"/>
              </w:rPr>
              <w:t xml:space="preserve">Class charter </w:t>
            </w:r>
          </w:p>
          <w:p w14:paraId="7B6D282C" w14:textId="77777777" w:rsidR="00970A88" w:rsidRDefault="00970A88" w:rsidP="00A52777">
            <w:pPr>
              <w:spacing w:after="120"/>
              <w:rPr>
                <w:rFonts w:ascii="Arial" w:eastAsia="Arial" w:hAnsi="Arial" w:cs="Arial"/>
              </w:rPr>
            </w:pPr>
          </w:p>
          <w:p w14:paraId="25AB1E2A" w14:textId="77777777" w:rsidR="00970A88" w:rsidRDefault="00970A88" w:rsidP="00A52777">
            <w:pPr>
              <w:spacing w:after="120"/>
              <w:rPr>
                <w:rFonts w:ascii="Arial" w:eastAsia="Arial" w:hAnsi="Arial" w:cs="Arial"/>
              </w:rPr>
            </w:pPr>
            <w:r>
              <w:rPr>
                <w:rFonts w:ascii="Arial" w:eastAsia="Arial" w:hAnsi="Arial" w:cs="Arial"/>
              </w:rPr>
              <w:t>Democracy – why we vote</w:t>
            </w:r>
          </w:p>
          <w:p w14:paraId="30B1069A" w14:textId="77777777" w:rsidR="00970A88" w:rsidRDefault="00970A88" w:rsidP="00A52777">
            <w:pPr>
              <w:spacing w:after="120"/>
              <w:rPr>
                <w:rFonts w:ascii="Arial" w:eastAsia="Arial" w:hAnsi="Arial" w:cs="Arial"/>
              </w:rPr>
            </w:pPr>
          </w:p>
          <w:p w14:paraId="12571784" w14:textId="77777777" w:rsidR="00970A88" w:rsidRDefault="00970A88" w:rsidP="00A52777">
            <w:pPr>
              <w:spacing w:after="120"/>
              <w:rPr>
                <w:rFonts w:ascii="Arial" w:eastAsia="Arial" w:hAnsi="Arial" w:cs="Arial"/>
              </w:rPr>
            </w:pPr>
            <w:r>
              <w:rPr>
                <w:rFonts w:ascii="Arial" w:eastAsia="Arial" w:hAnsi="Arial" w:cs="Arial"/>
              </w:rPr>
              <w:t xml:space="preserve">Role of parliament and rules in our country </w:t>
            </w:r>
          </w:p>
          <w:p w14:paraId="322DE710" w14:textId="77777777" w:rsidR="00970A88" w:rsidRDefault="00970A88" w:rsidP="00A52777">
            <w:pPr>
              <w:spacing w:after="120"/>
              <w:rPr>
                <w:rFonts w:ascii="Arial" w:eastAsia="Arial" w:hAnsi="Arial" w:cs="Arial"/>
              </w:rPr>
            </w:pPr>
          </w:p>
          <w:p w14:paraId="26062EED" w14:textId="77777777" w:rsidR="00970A88" w:rsidRDefault="00970A88" w:rsidP="00A52777">
            <w:pPr>
              <w:spacing w:after="120"/>
              <w:rPr>
                <w:rFonts w:ascii="Arial" w:eastAsia="Arial" w:hAnsi="Arial" w:cs="Arial"/>
              </w:rPr>
            </w:pPr>
            <w:r>
              <w:rPr>
                <w:rFonts w:ascii="Arial" w:eastAsia="Arial" w:hAnsi="Arial" w:cs="Arial"/>
              </w:rPr>
              <w:t xml:space="preserve">To understand the role of the local council and how it relates to government </w:t>
            </w:r>
          </w:p>
          <w:p w14:paraId="0976AB70" w14:textId="36351ABC" w:rsidR="00970A88" w:rsidRDefault="00970A88" w:rsidP="00970A88">
            <w:pPr>
              <w:spacing w:after="120"/>
              <w:rPr>
                <w:rFonts w:ascii="Arial" w:eastAsia="Arial" w:hAnsi="Arial" w:cs="Arial"/>
              </w:rPr>
            </w:pPr>
          </w:p>
        </w:tc>
      </w:tr>
    </w:tbl>
    <w:tbl>
      <w:tblPr>
        <w:tblStyle w:val="a"/>
        <w:tblW w:w="16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32"/>
        <w:gridCol w:w="2073"/>
        <w:gridCol w:w="2072"/>
        <w:gridCol w:w="2072"/>
        <w:gridCol w:w="2072"/>
        <w:gridCol w:w="2072"/>
        <w:gridCol w:w="2072"/>
      </w:tblGrid>
      <w:tr w:rsidR="00DA600F" w14:paraId="01C08E0C" w14:textId="77777777">
        <w:trPr>
          <w:trHeight w:val="240"/>
        </w:trPr>
        <w:tc>
          <w:tcPr>
            <w:tcW w:w="16062" w:type="dxa"/>
            <w:gridSpan w:val="7"/>
            <w:shd w:val="clear" w:color="auto" w:fill="9933FF"/>
          </w:tcPr>
          <w:p w14:paraId="4D534B59" w14:textId="77777777" w:rsidR="00DA600F" w:rsidRDefault="00DA600F">
            <w:pPr>
              <w:jc w:val="center"/>
              <w:rPr>
                <w:rFonts w:ascii="Arial" w:eastAsia="Arial" w:hAnsi="Arial" w:cs="Arial"/>
                <w:b/>
              </w:rPr>
            </w:pPr>
          </w:p>
          <w:p w14:paraId="0F7E77A4" w14:textId="7F65FB91" w:rsidR="00DA600F" w:rsidRDefault="00F379B8">
            <w:pPr>
              <w:jc w:val="center"/>
              <w:rPr>
                <w:rFonts w:ascii="Arial" w:eastAsia="Arial" w:hAnsi="Arial" w:cs="Arial"/>
                <w:b/>
              </w:rPr>
            </w:pPr>
            <w:r>
              <w:rPr>
                <w:rFonts w:ascii="Arial" w:eastAsia="Arial" w:hAnsi="Arial" w:cs="Arial"/>
                <w:b/>
              </w:rPr>
              <w:t xml:space="preserve">Autumn 1 Healthy Mind </w:t>
            </w:r>
            <w:r w:rsidR="00970A88">
              <w:rPr>
                <w:rFonts w:ascii="Arial" w:eastAsia="Arial" w:hAnsi="Arial" w:cs="Arial"/>
                <w:b/>
              </w:rPr>
              <w:t>(Day 2)</w:t>
            </w:r>
          </w:p>
        </w:tc>
      </w:tr>
      <w:tr w:rsidR="00DA600F" w14:paraId="18B26100" w14:textId="77777777">
        <w:tc>
          <w:tcPr>
            <w:tcW w:w="3630" w:type="dxa"/>
            <w:shd w:val="clear" w:color="auto" w:fill="E7E6E6"/>
          </w:tcPr>
          <w:p w14:paraId="53161011" w14:textId="77777777" w:rsidR="00DA600F" w:rsidRDefault="00F379B8">
            <w:pPr>
              <w:jc w:val="center"/>
              <w:rPr>
                <w:rFonts w:ascii="Arial" w:eastAsia="Arial" w:hAnsi="Arial" w:cs="Arial"/>
                <w:b/>
              </w:rPr>
            </w:pPr>
            <w:bookmarkStart w:id="0" w:name="_Hlk232061021"/>
            <w:r>
              <w:rPr>
                <w:rFonts w:ascii="Arial" w:eastAsia="Arial" w:hAnsi="Arial" w:cs="Arial"/>
                <w:b/>
              </w:rPr>
              <w:t>EYFS</w:t>
            </w:r>
          </w:p>
          <w:p w14:paraId="10732E61" w14:textId="77777777" w:rsidR="00DA600F" w:rsidRDefault="00F379B8">
            <w:pPr>
              <w:jc w:val="center"/>
              <w:rPr>
                <w:rFonts w:ascii="Arial" w:eastAsia="Arial" w:hAnsi="Arial" w:cs="Arial"/>
                <w:b/>
              </w:rPr>
            </w:pPr>
            <w:r>
              <w:rPr>
                <w:rFonts w:ascii="Arial" w:eastAsia="Arial" w:hAnsi="Arial" w:cs="Arial"/>
                <w:b/>
              </w:rPr>
              <w:t>(Taught throughout the year)</w:t>
            </w:r>
          </w:p>
        </w:tc>
        <w:tc>
          <w:tcPr>
            <w:tcW w:w="2072" w:type="dxa"/>
            <w:shd w:val="clear" w:color="auto" w:fill="E7E6E6"/>
          </w:tcPr>
          <w:p w14:paraId="2DC6ED52" w14:textId="77777777" w:rsidR="00DA600F" w:rsidRDefault="00F379B8">
            <w:pPr>
              <w:jc w:val="center"/>
              <w:rPr>
                <w:rFonts w:ascii="Arial" w:eastAsia="Arial" w:hAnsi="Arial" w:cs="Arial"/>
                <w:b/>
              </w:rPr>
            </w:pPr>
            <w:r>
              <w:rPr>
                <w:rFonts w:ascii="Arial" w:eastAsia="Arial" w:hAnsi="Arial" w:cs="Arial"/>
                <w:b/>
              </w:rPr>
              <w:t>Year 1</w:t>
            </w:r>
          </w:p>
        </w:tc>
        <w:tc>
          <w:tcPr>
            <w:tcW w:w="2072" w:type="dxa"/>
          </w:tcPr>
          <w:p w14:paraId="438B3177" w14:textId="77777777" w:rsidR="00DA600F" w:rsidRDefault="00F379B8">
            <w:pPr>
              <w:jc w:val="center"/>
              <w:rPr>
                <w:rFonts w:ascii="Arial" w:eastAsia="Arial" w:hAnsi="Arial" w:cs="Arial"/>
                <w:b/>
              </w:rPr>
            </w:pPr>
            <w:r>
              <w:rPr>
                <w:rFonts w:ascii="Arial" w:eastAsia="Arial" w:hAnsi="Arial" w:cs="Arial"/>
                <w:b/>
              </w:rPr>
              <w:t>Year 2</w:t>
            </w:r>
          </w:p>
        </w:tc>
        <w:tc>
          <w:tcPr>
            <w:tcW w:w="2072" w:type="dxa"/>
            <w:shd w:val="clear" w:color="auto" w:fill="E7E6E6"/>
          </w:tcPr>
          <w:p w14:paraId="4DF5716E" w14:textId="77777777" w:rsidR="00DA600F" w:rsidRDefault="00F379B8">
            <w:pPr>
              <w:jc w:val="center"/>
              <w:rPr>
                <w:rFonts w:ascii="Arial" w:eastAsia="Arial" w:hAnsi="Arial" w:cs="Arial"/>
                <w:b/>
              </w:rPr>
            </w:pPr>
            <w:r>
              <w:rPr>
                <w:rFonts w:ascii="Arial" w:eastAsia="Arial" w:hAnsi="Arial" w:cs="Arial"/>
                <w:b/>
              </w:rPr>
              <w:t>Year 3</w:t>
            </w:r>
          </w:p>
        </w:tc>
        <w:tc>
          <w:tcPr>
            <w:tcW w:w="2072" w:type="dxa"/>
          </w:tcPr>
          <w:p w14:paraId="5C0D6293" w14:textId="77777777" w:rsidR="00DA600F" w:rsidRDefault="00F379B8">
            <w:pPr>
              <w:jc w:val="center"/>
              <w:rPr>
                <w:rFonts w:ascii="Arial" w:eastAsia="Arial" w:hAnsi="Arial" w:cs="Arial"/>
                <w:b/>
              </w:rPr>
            </w:pPr>
            <w:r>
              <w:rPr>
                <w:rFonts w:ascii="Arial" w:eastAsia="Arial" w:hAnsi="Arial" w:cs="Arial"/>
                <w:b/>
              </w:rPr>
              <w:t>Year 4</w:t>
            </w:r>
          </w:p>
        </w:tc>
        <w:tc>
          <w:tcPr>
            <w:tcW w:w="2072" w:type="dxa"/>
            <w:shd w:val="clear" w:color="auto" w:fill="E7E6E6"/>
          </w:tcPr>
          <w:p w14:paraId="088B8489" w14:textId="77777777" w:rsidR="00DA600F" w:rsidRDefault="00F379B8">
            <w:pPr>
              <w:jc w:val="center"/>
              <w:rPr>
                <w:rFonts w:ascii="Arial" w:eastAsia="Arial" w:hAnsi="Arial" w:cs="Arial"/>
                <w:b/>
              </w:rPr>
            </w:pPr>
            <w:r>
              <w:rPr>
                <w:rFonts w:ascii="Arial" w:eastAsia="Arial" w:hAnsi="Arial" w:cs="Arial"/>
                <w:b/>
              </w:rPr>
              <w:t xml:space="preserve">Year 5 </w:t>
            </w:r>
          </w:p>
        </w:tc>
        <w:tc>
          <w:tcPr>
            <w:tcW w:w="2072" w:type="dxa"/>
          </w:tcPr>
          <w:p w14:paraId="6B683B28" w14:textId="77777777" w:rsidR="00DA600F" w:rsidRDefault="00F379B8">
            <w:pPr>
              <w:jc w:val="center"/>
              <w:rPr>
                <w:rFonts w:ascii="Arial" w:eastAsia="Arial" w:hAnsi="Arial" w:cs="Arial"/>
                <w:b/>
              </w:rPr>
            </w:pPr>
            <w:r>
              <w:rPr>
                <w:rFonts w:ascii="Arial" w:eastAsia="Arial" w:hAnsi="Arial" w:cs="Arial"/>
                <w:b/>
              </w:rPr>
              <w:t>Year 6</w:t>
            </w:r>
          </w:p>
        </w:tc>
      </w:tr>
      <w:tr w:rsidR="00DA600F" w14:paraId="32A77E66" w14:textId="77777777">
        <w:tc>
          <w:tcPr>
            <w:tcW w:w="3630" w:type="dxa"/>
            <w:shd w:val="clear" w:color="auto" w:fill="E7E6E6"/>
          </w:tcPr>
          <w:p w14:paraId="0E3FED08" w14:textId="77777777" w:rsidR="00DA600F" w:rsidRDefault="00F379B8">
            <w:pPr>
              <w:spacing w:after="120"/>
              <w:rPr>
                <w:rFonts w:ascii="Arial" w:eastAsia="Arial" w:hAnsi="Arial" w:cs="Arial"/>
              </w:rPr>
            </w:pPr>
            <w:r>
              <w:rPr>
                <w:rFonts w:ascii="Arial" w:eastAsia="Arial" w:hAnsi="Arial" w:cs="Arial"/>
              </w:rPr>
              <w:t xml:space="preserve">In the </w:t>
            </w:r>
            <w:proofErr w:type="gramStart"/>
            <w:r>
              <w:rPr>
                <w:rFonts w:ascii="Arial" w:eastAsia="Arial" w:hAnsi="Arial" w:cs="Arial"/>
              </w:rPr>
              <w:t>2 year</w:t>
            </w:r>
            <w:proofErr w:type="gramEnd"/>
            <w:r>
              <w:rPr>
                <w:rFonts w:ascii="Arial" w:eastAsia="Arial" w:hAnsi="Arial" w:cs="Arial"/>
              </w:rPr>
              <w:t xml:space="preserve"> room, children will learn to: </w:t>
            </w:r>
          </w:p>
          <w:p w14:paraId="45750FF1" w14:textId="77777777" w:rsidR="00DA600F" w:rsidRDefault="00F379B8">
            <w:pPr>
              <w:spacing w:after="120"/>
              <w:rPr>
                <w:rFonts w:ascii="Arial" w:eastAsia="Arial" w:hAnsi="Arial" w:cs="Arial"/>
              </w:rPr>
            </w:pPr>
            <w:r>
              <w:rPr>
                <w:rFonts w:ascii="Arial" w:eastAsia="Arial" w:hAnsi="Arial" w:cs="Arial"/>
              </w:rPr>
              <w:t>• Find ways to calm themselves, through being calmed and comforted by their key person.</w:t>
            </w:r>
            <w:r>
              <w:rPr>
                <w:rFonts w:ascii="Arial" w:eastAsia="Arial" w:hAnsi="Arial" w:cs="Arial"/>
              </w:rPr>
              <w:br/>
              <w:t>• Establish their sense of self</w:t>
            </w:r>
            <w:r>
              <w:rPr>
                <w:rFonts w:ascii="Arial" w:eastAsia="Arial" w:hAnsi="Arial" w:cs="Arial"/>
              </w:rPr>
              <w:br/>
              <w:t>• Feel strong enough to express a range of emotions.</w:t>
            </w:r>
            <w:r>
              <w:rPr>
                <w:rFonts w:ascii="Arial" w:eastAsia="Arial" w:hAnsi="Arial" w:cs="Arial"/>
              </w:rPr>
              <w:br/>
              <w:t>• Grow in independence, rejecting help. Sometimes this leads to feelings of frustration and tantrum</w:t>
            </w:r>
            <w:r>
              <w:rPr>
                <w:rFonts w:ascii="Arial" w:eastAsia="Arial" w:hAnsi="Arial" w:cs="Arial"/>
              </w:rPr>
              <w:br/>
              <w:t xml:space="preserve">• Safely explore emotions beyond their normal range through play and stories. </w:t>
            </w:r>
            <w:r>
              <w:rPr>
                <w:rFonts w:ascii="Arial" w:eastAsia="Arial" w:hAnsi="Arial" w:cs="Arial"/>
              </w:rPr>
              <w:br/>
              <w:t>• Talk about their feelings in more elaborated ways.</w:t>
            </w:r>
          </w:p>
          <w:p w14:paraId="36F167B1" w14:textId="77777777" w:rsidR="00DA600F" w:rsidRDefault="00F379B8">
            <w:pPr>
              <w:spacing w:after="120"/>
              <w:rPr>
                <w:rFonts w:ascii="Arial" w:eastAsia="Arial" w:hAnsi="Arial" w:cs="Arial"/>
              </w:rPr>
            </w:pPr>
            <w:r>
              <w:rPr>
                <w:rFonts w:ascii="Arial" w:eastAsia="Arial" w:hAnsi="Arial" w:cs="Arial"/>
              </w:rPr>
              <w:lastRenderedPageBreak/>
              <w:t>In nursery, children will learn to:</w:t>
            </w:r>
            <w:r>
              <w:rPr>
                <w:rFonts w:ascii="Arial" w:eastAsia="Arial" w:hAnsi="Arial" w:cs="Arial"/>
                <w:b/>
              </w:rPr>
              <w:br/>
            </w:r>
            <w:r>
              <w:rPr>
                <w:rFonts w:ascii="Arial" w:eastAsia="Arial" w:hAnsi="Arial" w:cs="Arial"/>
              </w:rPr>
              <w:t>• Develop their sense of responsibility and membership of a community.</w:t>
            </w:r>
            <w:r>
              <w:rPr>
                <w:rFonts w:ascii="Arial" w:eastAsia="Arial" w:hAnsi="Arial" w:cs="Arial"/>
              </w:rPr>
              <w:br/>
              <w:t>• Increasingly follow rules, understanding why they are important.</w:t>
            </w:r>
            <w:r>
              <w:rPr>
                <w:rFonts w:ascii="Arial" w:eastAsia="Arial" w:hAnsi="Arial" w:cs="Arial"/>
              </w:rPr>
              <w:br/>
              <w:t>• Remember rules without needing an adult to remind them.</w:t>
            </w:r>
            <w:r>
              <w:rPr>
                <w:rFonts w:ascii="Arial" w:eastAsia="Arial" w:hAnsi="Arial" w:cs="Arial"/>
              </w:rPr>
              <w:br/>
              <w:t>• Talk about their feelings using words like ‘happy’, ‘sad’, ‘angry’ or ‘worried’.</w:t>
            </w:r>
            <w:r>
              <w:rPr>
                <w:rFonts w:ascii="Arial" w:eastAsia="Arial" w:hAnsi="Arial" w:cs="Arial"/>
              </w:rPr>
              <w:br/>
              <w:t>• Understand gradually how others might be feeling.</w:t>
            </w:r>
          </w:p>
          <w:p w14:paraId="6623D4A7" w14:textId="77777777" w:rsidR="00DA600F" w:rsidRDefault="00F379B8">
            <w:pPr>
              <w:spacing w:after="120"/>
              <w:rPr>
                <w:rFonts w:ascii="Arial" w:eastAsia="Arial" w:hAnsi="Arial" w:cs="Arial"/>
              </w:rPr>
            </w:pPr>
            <w:r>
              <w:rPr>
                <w:rFonts w:ascii="Arial" w:eastAsia="Arial" w:hAnsi="Arial" w:cs="Arial"/>
              </w:rPr>
              <w:t>In Reception, children will learn to:</w:t>
            </w:r>
            <w:r>
              <w:rPr>
                <w:rFonts w:ascii="Arial" w:eastAsia="Arial" w:hAnsi="Arial" w:cs="Arial"/>
              </w:rPr>
              <w:br/>
              <w:t>• See themselves as a valuable individual.</w:t>
            </w:r>
            <w:r>
              <w:rPr>
                <w:rFonts w:ascii="Arial" w:eastAsia="Arial" w:hAnsi="Arial" w:cs="Arial"/>
              </w:rPr>
              <w:br/>
              <w:t>• Express their feelings and consider the feelings of others.</w:t>
            </w:r>
            <w:r>
              <w:rPr>
                <w:rFonts w:ascii="Arial" w:eastAsia="Arial" w:hAnsi="Arial" w:cs="Arial"/>
              </w:rPr>
              <w:br/>
              <w:t>• Show resilience and perseverance in the face of challenge.</w:t>
            </w:r>
            <w:r>
              <w:rPr>
                <w:rFonts w:ascii="Arial" w:eastAsia="Arial" w:hAnsi="Arial" w:cs="Arial"/>
              </w:rPr>
              <w:br/>
              <w:t>• Identify and moderate their own feelings socially and emotionally.</w:t>
            </w:r>
          </w:p>
          <w:p w14:paraId="07A20554" w14:textId="77777777" w:rsidR="00DA600F" w:rsidRDefault="00F379B8">
            <w:pPr>
              <w:spacing w:after="120"/>
              <w:rPr>
                <w:rFonts w:ascii="Arial" w:eastAsia="Arial" w:hAnsi="Arial" w:cs="Arial"/>
              </w:rPr>
            </w:pPr>
            <w:r>
              <w:rPr>
                <w:rFonts w:ascii="Arial" w:eastAsia="Arial" w:hAnsi="Arial" w:cs="Arial"/>
              </w:rPr>
              <w:t>At the end of Reception children are expected to:</w:t>
            </w:r>
          </w:p>
          <w:p w14:paraId="6DB32840" w14:textId="77777777" w:rsidR="00DA600F" w:rsidRDefault="00F379B8">
            <w:pPr>
              <w:spacing w:after="120"/>
              <w:rPr>
                <w:rFonts w:ascii="Arial" w:eastAsia="Arial" w:hAnsi="Arial" w:cs="Arial"/>
              </w:rPr>
            </w:pPr>
            <w:r>
              <w:rPr>
                <w:rFonts w:ascii="Arial" w:eastAsia="Arial" w:hAnsi="Arial" w:cs="Arial"/>
              </w:rPr>
              <w:t>•Manage their own basic hygiene and personal needs, including dressing, going to the toilet and understanding the importance of healthy food choices.</w:t>
            </w:r>
          </w:p>
          <w:p w14:paraId="68CEAF83" w14:textId="77777777" w:rsidR="00DA600F" w:rsidRDefault="00DA600F">
            <w:pPr>
              <w:spacing w:after="120"/>
              <w:rPr>
                <w:rFonts w:ascii="Arial" w:eastAsia="Arial" w:hAnsi="Arial" w:cs="Arial"/>
                <w:b/>
              </w:rPr>
            </w:pPr>
          </w:p>
          <w:p w14:paraId="3D4FA4FC" w14:textId="77777777" w:rsidR="004F36CD" w:rsidRDefault="004F36CD">
            <w:pPr>
              <w:spacing w:after="120"/>
              <w:rPr>
                <w:rFonts w:ascii="Arial" w:eastAsia="Arial" w:hAnsi="Arial" w:cs="Arial"/>
                <w:b/>
              </w:rPr>
            </w:pPr>
          </w:p>
          <w:p w14:paraId="48B3B3CE" w14:textId="77777777" w:rsidR="004F36CD" w:rsidRDefault="004F36CD">
            <w:pPr>
              <w:spacing w:after="120"/>
              <w:rPr>
                <w:rFonts w:ascii="Arial" w:eastAsia="Arial" w:hAnsi="Arial" w:cs="Arial"/>
                <w:b/>
              </w:rPr>
            </w:pPr>
          </w:p>
          <w:p w14:paraId="43E209AB" w14:textId="77777777" w:rsidR="004F36CD" w:rsidRDefault="004F36CD">
            <w:pPr>
              <w:spacing w:after="120"/>
              <w:rPr>
                <w:rFonts w:ascii="Arial" w:eastAsia="Arial" w:hAnsi="Arial" w:cs="Arial"/>
                <w:b/>
              </w:rPr>
            </w:pPr>
          </w:p>
          <w:p w14:paraId="10D86535" w14:textId="77777777" w:rsidR="004F36CD" w:rsidRDefault="004F36CD">
            <w:pPr>
              <w:spacing w:after="120"/>
              <w:rPr>
                <w:rFonts w:ascii="Arial" w:eastAsia="Arial" w:hAnsi="Arial" w:cs="Arial"/>
                <w:b/>
              </w:rPr>
            </w:pPr>
          </w:p>
          <w:p w14:paraId="0D1C1D0F" w14:textId="5199B598" w:rsidR="004F36CD" w:rsidRDefault="004F36CD">
            <w:pPr>
              <w:spacing w:after="120"/>
              <w:rPr>
                <w:rFonts w:ascii="Arial" w:eastAsia="Arial" w:hAnsi="Arial" w:cs="Arial"/>
                <w:b/>
              </w:rPr>
            </w:pPr>
          </w:p>
        </w:tc>
        <w:tc>
          <w:tcPr>
            <w:tcW w:w="2072" w:type="dxa"/>
            <w:shd w:val="clear" w:color="auto" w:fill="E7E6E6"/>
          </w:tcPr>
          <w:p w14:paraId="0212B0B1" w14:textId="77777777" w:rsidR="00DA600F" w:rsidRDefault="00F379B8">
            <w:pPr>
              <w:spacing w:after="120"/>
              <w:rPr>
                <w:rFonts w:ascii="Arial" w:eastAsia="Arial" w:hAnsi="Arial" w:cs="Arial"/>
              </w:rPr>
            </w:pPr>
            <w:r>
              <w:rPr>
                <w:rFonts w:ascii="Arial" w:eastAsia="Arial" w:hAnsi="Arial" w:cs="Arial"/>
              </w:rPr>
              <w:lastRenderedPageBreak/>
              <w:t>That there is a normal range of emotions that all humans experience in relation to different experiences &amp; situations.</w:t>
            </w:r>
          </w:p>
          <w:p w14:paraId="22111F97" w14:textId="201DF718" w:rsidR="00DA600F" w:rsidRPr="00FC5C41" w:rsidRDefault="00FE0D79">
            <w:pPr>
              <w:spacing w:after="120"/>
              <w:rPr>
                <w:rFonts w:ascii="Arial" w:eastAsia="Arial" w:hAnsi="Arial" w:cs="Arial"/>
                <w:b/>
                <w:bCs/>
                <w:color w:val="00B050"/>
              </w:rPr>
            </w:pPr>
            <w:r w:rsidRPr="00FC5C41">
              <w:rPr>
                <w:rFonts w:ascii="Arial" w:eastAsia="Arial" w:hAnsi="Arial" w:cs="Arial"/>
                <w:b/>
                <w:bCs/>
                <w:color w:val="00B050"/>
              </w:rPr>
              <w:t>Recognising change and loss, including bereavement, can provoke a range of feelings.</w:t>
            </w:r>
          </w:p>
          <w:p w14:paraId="003A4C04" w14:textId="77777777" w:rsidR="00FE0D79" w:rsidRDefault="00FE0D79">
            <w:pPr>
              <w:rPr>
                <w:rFonts w:ascii="Arial" w:eastAsia="Arial" w:hAnsi="Arial" w:cs="Arial"/>
              </w:rPr>
            </w:pPr>
          </w:p>
          <w:p w14:paraId="05F59A8F" w14:textId="389D28FD" w:rsidR="00DA600F" w:rsidRDefault="00F379B8">
            <w:pPr>
              <w:rPr>
                <w:rFonts w:ascii="Arial" w:eastAsia="Arial" w:hAnsi="Arial" w:cs="Arial"/>
              </w:rPr>
            </w:pPr>
            <w:r>
              <w:rPr>
                <w:rFonts w:ascii="Arial" w:eastAsia="Arial" w:hAnsi="Arial" w:cs="Arial"/>
              </w:rPr>
              <w:lastRenderedPageBreak/>
              <w:t>Simple self-care techniques</w:t>
            </w:r>
          </w:p>
        </w:tc>
        <w:tc>
          <w:tcPr>
            <w:tcW w:w="2072" w:type="dxa"/>
          </w:tcPr>
          <w:p w14:paraId="2B02DAC7" w14:textId="77777777" w:rsidR="00DA600F" w:rsidRDefault="00F379B8">
            <w:pPr>
              <w:spacing w:after="120"/>
              <w:rPr>
                <w:rFonts w:ascii="Arial" w:eastAsia="Arial" w:hAnsi="Arial" w:cs="Arial"/>
              </w:rPr>
            </w:pPr>
            <w:r>
              <w:rPr>
                <w:rFonts w:ascii="Arial" w:eastAsia="Arial" w:hAnsi="Arial" w:cs="Arial"/>
              </w:rPr>
              <w:lastRenderedPageBreak/>
              <w:t>How to recognise and talk about their emotions, including having a varied vocabulary of words to use when talking about their own and others’ feelings.</w:t>
            </w:r>
          </w:p>
          <w:p w14:paraId="278FDC43" w14:textId="78FB684F" w:rsidR="00DA600F" w:rsidRDefault="00DA600F">
            <w:pPr>
              <w:spacing w:after="120"/>
              <w:rPr>
                <w:rFonts w:ascii="Arial" w:eastAsia="Arial" w:hAnsi="Arial" w:cs="Arial"/>
              </w:rPr>
            </w:pPr>
          </w:p>
          <w:p w14:paraId="5FDD90F7" w14:textId="10146F76" w:rsidR="006C7766" w:rsidRPr="00FC5C41" w:rsidRDefault="006C7766">
            <w:pPr>
              <w:spacing w:after="120"/>
              <w:rPr>
                <w:rFonts w:ascii="Arial" w:eastAsia="Arial" w:hAnsi="Arial" w:cs="Arial"/>
                <w:b/>
                <w:bCs/>
                <w:color w:val="00B050"/>
              </w:rPr>
            </w:pPr>
            <w:r w:rsidRPr="00FC5C41">
              <w:rPr>
                <w:rFonts w:ascii="Arial" w:eastAsia="Arial" w:hAnsi="Arial" w:cs="Arial"/>
                <w:b/>
                <w:bCs/>
                <w:color w:val="00B050"/>
              </w:rPr>
              <w:t xml:space="preserve">Recognising change and loss, including bereavement, can provoke a range of feelings </w:t>
            </w:r>
            <w:r w:rsidRPr="00FC5C41">
              <w:rPr>
                <w:rFonts w:ascii="Arial" w:eastAsia="Arial" w:hAnsi="Arial" w:cs="Arial"/>
                <w:b/>
                <w:bCs/>
                <w:color w:val="00B050"/>
              </w:rPr>
              <w:lastRenderedPageBreak/>
              <w:t>and how to comfort those who are grieving.</w:t>
            </w:r>
          </w:p>
          <w:p w14:paraId="5501B341" w14:textId="77777777" w:rsidR="00DA600F" w:rsidRDefault="00F379B8">
            <w:pPr>
              <w:rPr>
                <w:rFonts w:ascii="Arial" w:eastAsia="Arial" w:hAnsi="Arial" w:cs="Arial"/>
              </w:rPr>
            </w:pPr>
            <w:r>
              <w:rPr>
                <w:rFonts w:ascii="Arial" w:eastAsia="Arial" w:hAnsi="Arial" w:cs="Arial"/>
              </w:rPr>
              <w:t>Simple self-care techniques</w:t>
            </w:r>
          </w:p>
        </w:tc>
        <w:tc>
          <w:tcPr>
            <w:tcW w:w="2072" w:type="dxa"/>
            <w:shd w:val="clear" w:color="auto" w:fill="E7E6E6"/>
          </w:tcPr>
          <w:p w14:paraId="21C10365" w14:textId="0A352C91" w:rsidR="00DA600F" w:rsidRDefault="00F379B8">
            <w:pPr>
              <w:spacing w:after="120"/>
              <w:rPr>
                <w:rFonts w:ascii="Arial" w:eastAsia="Arial" w:hAnsi="Arial" w:cs="Arial"/>
              </w:rPr>
            </w:pPr>
            <w:r>
              <w:rPr>
                <w:rFonts w:ascii="Arial" w:eastAsia="Arial" w:hAnsi="Arial" w:cs="Arial"/>
              </w:rPr>
              <w:lastRenderedPageBreak/>
              <w:t>How to judge whether what they are feeling and how they are behaving is appropriate and proportionate</w:t>
            </w:r>
          </w:p>
          <w:p w14:paraId="34FB5CE4" w14:textId="2A2762BB" w:rsidR="00BF7CBA" w:rsidRDefault="00BF7CBA">
            <w:pPr>
              <w:spacing w:after="120"/>
              <w:rPr>
                <w:rFonts w:ascii="Arial" w:eastAsia="Arial" w:hAnsi="Arial" w:cs="Arial"/>
              </w:rPr>
            </w:pPr>
          </w:p>
          <w:p w14:paraId="440379D9" w14:textId="087F4836" w:rsidR="00BF7CBA" w:rsidRPr="00FC5C41" w:rsidRDefault="00BF7CBA">
            <w:pPr>
              <w:spacing w:after="120"/>
              <w:rPr>
                <w:rFonts w:ascii="Arial" w:eastAsia="Arial" w:hAnsi="Arial" w:cs="Arial"/>
                <w:b/>
                <w:bCs/>
                <w:color w:val="00B050"/>
              </w:rPr>
            </w:pPr>
            <w:r w:rsidRPr="00FC5C41">
              <w:rPr>
                <w:rFonts w:ascii="Arial" w:eastAsia="Arial" w:hAnsi="Arial" w:cs="Arial"/>
                <w:b/>
                <w:bCs/>
                <w:color w:val="00B050"/>
              </w:rPr>
              <w:t>Understanding that change and loss, including bereavement, can provoke a range of feelings.</w:t>
            </w:r>
          </w:p>
          <w:p w14:paraId="04ABFBA2" w14:textId="77777777" w:rsidR="00DA600F" w:rsidRDefault="00DA600F">
            <w:pPr>
              <w:spacing w:after="120"/>
              <w:rPr>
                <w:rFonts w:ascii="Arial" w:eastAsia="Arial" w:hAnsi="Arial" w:cs="Arial"/>
              </w:rPr>
            </w:pPr>
          </w:p>
          <w:p w14:paraId="54E12355" w14:textId="77777777" w:rsidR="00DA600F" w:rsidRDefault="00F379B8">
            <w:pPr>
              <w:rPr>
                <w:rFonts w:ascii="Arial" w:eastAsia="Arial" w:hAnsi="Arial" w:cs="Arial"/>
              </w:rPr>
            </w:pPr>
            <w:r>
              <w:rPr>
                <w:rFonts w:ascii="Arial" w:eastAsia="Arial" w:hAnsi="Arial" w:cs="Arial"/>
              </w:rPr>
              <w:lastRenderedPageBreak/>
              <w:t>Simple self-care techniques</w:t>
            </w:r>
          </w:p>
        </w:tc>
        <w:tc>
          <w:tcPr>
            <w:tcW w:w="2072" w:type="dxa"/>
          </w:tcPr>
          <w:p w14:paraId="174BFF42" w14:textId="77777777" w:rsidR="00DA600F" w:rsidRDefault="00F379B8">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lastRenderedPageBreak/>
              <w:t>Isolation &amp; loneliness, discussing their feelings with an adult and seeking support.</w:t>
            </w:r>
          </w:p>
          <w:p w14:paraId="45E9CA74" w14:textId="1B3714B6" w:rsidR="00F151A4" w:rsidRDefault="00F151A4" w:rsidP="00F151A4">
            <w:pPr>
              <w:spacing w:after="120"/>
              <w:rPr>
                <w:rFonts w:ascii="Arial" w:eastAsia="Arial" w:hAnsi="Arial" w:cs="Arial"/>
                <w:color w:val="00B050"/>
              </w:rPr>
            </w:pPr>
            <w:r w:rsidRPr="000C4E53">
              <w:rPr>
                <w:rFonts w:ascii="Arial" w:eastAsia="Arial" w:hAnsi="Arial" w:cs="Arial"/>
                <w:color w:val="00B050"/>
              </w:rPr>
              <w:t xml:space="preserve">Recognising that not every child will have the friends they would like at all times, that most people feel lonely sometimes, and that there is no shame in feeling lonely or talking </w:t>
            </w:r>
            <w:r w:rsidRPr="000C4E53">
              <w:rPr>
                <w:rFonts w:ascii="Arial" w:eastAsia="Arial" w:hAnsi="Arial" w:cs="Arial"/>
                <w:color w:val="00B050"/>
              </w:rPr>
              <w:lastRenderedPageBreak/>
              <w:t>about it.</w:t>
            </w:r>
            <w:r w:rsidR="00FC5C41">
              <w:rPr>
                <w:rFonts w:ascii="Arial" w:eastAsia="Arial" w:hAnsi="Arial" w:cs="Arial"/>
                <w:color w:val="00B050"/>
              </w:rPr>
              <w:br/>
            </w:r>
          </w:p>
          <w:p w14:paraId="2B224E87" w14:textId="7B27C7B7" w:rsidR="00FC5C41" w:rsidRPr="00FC5C41" w:rsidRDefault="00FC5C41" w:rsidP="00F151A4">
            <w:pPr>
              <w:spacing w:after="120"/>
              <w:rPr>
                <w:rFonts w:ascii="Arial" w:eastAsia="Arial" w:hAnsi="Arial" w:cs="Arial"/>
                <w:b/>
                <w:bCs/>
                <w:color w:val="00B050"/>
              </w:rPr>
            </w:pPr>
            <w:r w:rsidRPr="00FC5C41">
              <w:rPr>
                <w:rFonts w:ascii="Arial" w:eastAsia="Arial" w:hAnsi="Arial" w:cs="Arial"/>
                <w:b/>
                <w:bCs/>
                <w:color w:val="00B050"/>
              </w:rPr>
              <w:t xml:space="preserve">Recognising how people manage change and loss. </w:t>
            </w:r>
          </w:p>
          <w:p w14:paraId="598C4517" w14:textId="77777777" w:rsidR="00DA600F" w:rsidRDefault="00DA600F">
            <w:pPr>
              <w:pBdr>
                <w:top w:val="nil"/>
                <w:left w:val="nil"/>
                <w:bottom w:val="nil"/>
                <w:right w:val="nil"/>
                <w:between w:val="nil"/>
              </w:pBdr>
              <w:spacing w:after="120"/>
              <w:rPr>
                <w:rFonts w:ascii="Arial" w:eastAsia="Arial" w:hAnsi="Arial" w:cs="Arial"/>
                <w:color w:val="000000"/>
              </w:rPr>
            </w:pPr>
          </w:p>
          <w:p w14:paraId="75437372" w14:textId="77777777" w:rsidR="00DA600F" w:rsidRDefault="00F379B8">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Simple self-care techniques</w:t>
            </w:r>
          </w:p>
          <w:p w14:paraId="37B0D26D" w14:textId="77777777" w:rsidR="00DA600F" w:rsidRDefault="00DA600F">
            <w:pPr>
              <w:rPr>
                <w:rFonts w:ascii="Arial" w:eastAsia="Arial" w:hAnsi="Arial" w:cs="Arial"/>
              </w:rPr>
            </w:pPr>
          </w:p>
        </w:tc>
        <w:tc>
          <w:tcPr>
            <w:tcW w:w="2072" w:type="dxa"/>
            <w:shd w:val="clear" w:color="auto" w:fill="E7E6E6"/>
          </w:tcPr>
          <w:p w14:paraId="3ACF21A7" w14:textId="77777777" w:rsidR="00DA600F" w:rsidRDefault="00F379B8">
            <w:pPr>
              <w:spacing w:after="120"/>
              <w:rPr>
                <w:rFonts w:ascii="Arial" w:eastAsia="Arial" w:hAnsi="Arial" w:cs="Arial"/>
              </w:rPr>
            </w:pPr>
            <w:r>
              <w:rPr>
                <w:rFonts w:ascii="Arial" w:eastAsia="Arial" w:hAnsi="Arial" w:cs="Arial"/>
              </w:rPr>
              <w:lastRenderedPageBreak/>
              <w:t>Where and how to seek support. Recognising triggers to seek support and the ability to control their emotions.</w:t>
            </w:r>
          </w:p>
          <w:p w14:paraId="374ACAED" w14:textId="61E900DC" w:rsidR="00DA600F" w:rsidRDefault="001F4DC0">
            <w:pPr>
              <w:spacing w:after="120"/>
              <w:rPr>
                <w:rFonts w:ascii="Arial" w:eastAsia="Arial" w:hAnsi="Arial" w:cs="Arial"/>
                <w:b/>
                <w:bCs/>
                <w:color w:val="00B050"/>
              </w:rPr>
            </w:pPr>
            <w:r w:rsidRPr="001F4DC0">
              <w:rPr>
                <w:rFonts w:ascii="Arial" w:eastAsia="Arial" w:hAnsi="Arial" w:cs="Arial"/>
                <w:b/>
                <w:bCs/>
                <w:color w:val="00B050"/>
              </w:rPr>
              <w:t>Recognising how people manage loss and support each other.</w:t>
            </w:r>
          </w:p>
          <w:p w14:paraId="42D2E0BF" w14:textId="77777777" w:rsidR="001F4DC0" w:rsidRPr="001F4DC0" w:rsidRDefault="001F4DC0">
            <w:pPr>
              <w:spacing w:after="120"/>
              <w:rPr>
                <w:rFonts w:ascii="Arial" w:eastAsia="Arial" w:hAnsi="Arial" w:cs="Arial"/>
                <w:b/>
                <w:bCs/>
                <w:color w:val="00B050"/>
              </w:rPr>
            </w:pPr>
          </w:p>
          <w:p w14:paraId="4B57B5F9" w14:textId="77777777" w:rsidR="00DA600F" w:rsidRDefault="00F379B8">
            <w:pPr>
              <w:rPr>
                <w:rFonts w:ascii="Arial" w:eastAsia="Arial" w:hAnsi="Arial" w:cs="Arial"/>
              </w:rPr>
            </w:pPr>
            <w:r>
              <w:rPr>
                <w:rFonts w:ascii="Arial" w:eastAsia="Arial" w:hAnsi="Arial" w:cs="Arial"/>
              </w:rPr>
              <w:t>Simple self-care techniques</w:t>
            </w:r>
          </w:p>
        </w:tc>
        <w:tc>
          <w:tcPr>
            <w:tcW w:w="2072" w:type="dxa"/>
          </w:tcPr>
          <w:p w14:paraId="089324C0" w14:textId="77777777" w:rsidR="00DA600F" w:rsidRDefault="00F379B8">
            <w:pPr>
              <w:spacing w:after="120"/>
              <w:rPr>
                <w:rFonts w:ascii="Arial" w:eastAsia="Arial" w:hAnsi="Arial" w:cs="Arial"/>
              </w:rPr>
            </w:pPr>
            <w:r>
              <w:rPr>
                <w:rFonts w:ascii="Arial" w:eastAsia="Arial" w:hAnsi="Arial" w:cs="Arial"/>
              </w:rPr>
              <w:t xml:space="preserve">Mental ill health </w:t>
            </w:r>
            <w:proofErr w:type="gramStart"/>
            <w:r>
              <w:rPr>
                <w:rFonts w:ascii="Arial" w:eastAsia="Arial" w:hAnsi="Arial" w:cs="Arial"/>
              </w:rPr>
              <w:t>e.g.</w:t>
            </w:r>
            <w:proofErr w:type="gramEnd"/>
            <w:r>
              <w:rPr>
                <w:rFonts w:ascii="Arial" w:eastAsia="Arial" w:hAnsi="Arial" w:cs="Arial"/>
              </w:rPr>
              <w:t xml:space="preserve"> anxiety &amp; depression, common health conditions &amp; support available</w:t>
            </w:r>
          </w:p>
          <w:p w14:paraId="0FF59F36" w14:textId="30B092B8" w:rsidR="00DA600F" w:rsidRPr="0082105F" w:rsidRDefault="0082105F">
            <w:pPr>
              <w:spacing w:after="120"/>
              <w:rPr>
                <w:rFonts w:ascii="Arial" w:eastAsia="Arial" w:hAnsi="Arial" w:cs="Arial"/>
                <w:b/>
                <w:bCs/>
                <w:color w:val="00B050"/>
              </w:rPr>
            </w:pPr>
            <w:r w:rsidRPr="0082105F">
              <w:rPr>
                <w:rFonts w:ascii="Arial" w:eastAsia="Arial" w:hAnsi="Arial" w:cs="Arial"/>
                <w:b/>
                <w:bCs/>
                <w:color w:val="00B050"/>
              </w:rPr>
              <w:t xml:space="preserve">Understanding that </w:t>
            </w:r>
            <w:r w:rsidR="00F151A4" w:rsidRPr="0082105F">
              <w:rPr>
                <w:rFonts w:ascii="Arial" w:eastAsia="Arial" w:hAnsi="Arial" w:cs="Arial"/>
                <w:b/>
                <w:bCs/>
                <w:color w:val="00B050"/>
              </w:rPr>
              <w:t xml:space="preserve">change and loss, including bereavement, can provoke a range of feelings, that grief is a natural response to bereavement, and that </w:t>
            </w:r>
            <w:r w:rsidR="00F151A4" w:rsidRPr="0082105F">
              <w:rPr>
                <w:rFonts w:ascii="Arial" w:eastAsia="Arial" w:hAnsi="Arial" w:cs="Arial"/>
                <w:b/>
                <w:bCs/>
                <w:color w:val="00B050"/>
              </w:rPr>
              <w:lastRenderedPageBreak/>
              <w:t>everyone grieves differently.</w:t>
            </w:r>
          </w:p>
          <w:p w14:paraId="1FF78FE0" w14:textId="77777777" w:rsidR="00F151A4" w:rsidRDefault="00F151A4">
            <w:pPr>
              <w:spacing w:after="120"/>
              <w:rPr>
                <w:rFonts w:ascii="Arial" w:eastAsia="Arial" w:hAnsi="Arial" w:cs="Arial"/>
              </w:rPr>
            </w:pPr>
          </w:p>
          <w:p w14:paraId="5CE99CB4" w14:textId="77777777" w:rsidR="00DA600F" w:rsidRDefault="00F379B8">
            <w:pPr>
              <w:spacing w:after="120"/>
              <w:rPr>
                <w:rFonts w:ascii="Arial" w:eastAsia="Arial" w:hAnsi="Arial" w:cs="Arial"/>
              </w:rPr>
            </w:pPr>
            <w:r>
              <w:rPr>
                <w:rFonts w:ascii="Arial" w:eastAsia="Arial" w:hAnsi="Arial" w:cs="Arial"/>
              </w:rPr>
              <w:t>Simple self-care techniques</w:t>
            </w:r>
          </w:p>
          <w:p w14:paraId="092D872D" w14:textId="77777777" w:rsidR="00DA600F" w:rsidRDefault="00DA600F">
            <w:pPr>
              <w:rPr>
                <w:rFonts w:ascii="Arial" w:eastAsia="Arial" w:hAnsi="Arial" w:cs="Arial"/>
              </w:rPr>
            </w:pPr>
          </w:p>
        </w:tc>
      </w:tr>
      <w:bookmarkEnd w:id="0"/>
      <w:tr w:rsidR="00DA600F" w14:paraId="382317FB" w14:textId="77777777">
        <w:trPr>
          <w:trHeight w:val="240"/>
        </w:trPr>
        <w:tc>
          <w:tcPr>
            <w:tcW w:w="16062" w:type="dxa"/>
            <w:gridSpan w:val="7"/>
            <w:shd w:val="clear" w:color="auto" w:fill="9933FF"/>
          </w:tcPr>
          <w:p w14:paraId="5EA8D99B" w14:textId="77777777" w:rsidR="00DA600F" w:rsidRDefault="00DA600F">
            <w:pPr>
              <w:jc w:val="center"/>
              <w:rPr>
                <w:rFonts w:ascii="Arial" w:eastAsia="Arial" w:hAnsi="Arial" w:cs="Arial"/>
                <w:b/>
              </w:rPr>
            </w:pPr>
          </w:p>
          <w:p w14:paraId="0EB10540" w14:textId="77777777" w:rsidR="00DA600F" w:rsidRDefault="00F379B8">
            <w:pPr>
              <w:jc w:val="center"/>
              <w:rPr>
                <w:rFonts w:ascii="Arial" w:eastAsia="Arial" w:hAnsi="Arial" w:cs="Arial"/>
                <w:b/>
              </w:rPr>
            </w:pPr>
            <w:r>
              <w:rPr>
                <w:rFonts w:ascii="Arial" w:eastAsia="Arial" w:hAnsi="Arial" w:cs="Arial"/>
                <w:b/>
              </w:rPr>
              <w:t>Autumn 2 Caring Friendships</w:t>
            </w:r>
          </w:p>
        </w:tc>
      </w:tr>
      <w:tr w:rsidR="00DA600F" w14:paraId="55495EBA" w14:textId="77777777">
        <w:tc>
          <w:tcPr>
            <w:tcW w:w="3630" w:type="dxa"/>
            <w:shd w:val="clear" w:color="auto" w:fill="E7E6E6"/>
          </w:tcPr>
          <w:p w14:paraId="355BC6B6" w14:textId="77777777" w:rsidR="00DA600F" w:rsidRDefault="00F379B8">
            <w:pPr>
              <w:jc w:val="center"/>
              <w:rPr>
                <w:rFonts w:ascii="Arial" w:eastAsia="Arial" w:hAnsi="Arial" w:cs="Arial"/>
                <w:b/>
              </w:rPr>
            </w:pPr>
            <w:r>
              <w:rPr>
                <w:rFonts w:ascii="Arial" w:eastAsia="Arial" w:hAnsi="Arial" w:cs="Arial"/>
                <w:b/>
              </w:rPr>
              <w:t>EYFS</w:t>
            </w:r>
          </w:p>
          <w:p w14:paraId="1CE2F562" w14:textId="77777777" w:rsidR="00DA600F" w:rsidRDefault="00F379B8">
            <w:pPr>
              <w:jc w:val="center"/>
              <w:rPr>
                <w:rFonts w:ascii="Arial" w:eastAsia="Arial" w:hAnsi="Arial" w:cs="Arial"/>
                <w:b/>
              </w:rPr>
            </w:pPr>
            <w:r>
              <w:rPr>
                <w:rFonts w:ascii="Arial" w:eastAsia="Arial" w:hAnsi="Arial" w:cs="Arial"/>
                <w:b/>
              </w:rPr>
              <w:t>(Taught throughout the year)</w:t>
            </w:r>
          </w:p>
        </w:tc>
        <w:tc>
          <w:tcPr>
            <w:tcW w:w="2072" w:type="dxa"/>
            <w:shd w:val="clear" w:color="auto" w:fill="E7E6E6"/>
          </w:tcPr>
          <w:p w14:paraId="49EC6C18" w14:textId="77777777" w:rsidR="00DA600F" w:rsidRDefault="00F379B8">
            <w:pPr>
              <w:jc w:val="center"/>
              <w:rPr>
                <w:rFonts w:ascii="Arial" w:eastAsia="Arial" w:hAnsi="Arial" w:cs="Arial"/>
                <w:b/>
              </w:rPr>
            </w:pPr>
            <w:r>
              <w:rPr>
                <w:rFonts w:ascii="Arial" w:eastAsia="Arial" w:hAnsi="Arial" w:cs="Arial"/>
                <w:b/>
              </w:rPr>
              <w:t>Year 1</w:t>
            </w:r>
          </w:p>
        </w:tc>
        <w:tc>
          <w:tcPr>
            <w:tcW w:w="2072" w:type="dxa"/>
          </w:tcPr>
          <w:p w14:paraId="0DFBB71A" w14:textId="77777777" w:rsidR="00DA600F" w:rsidRDefault="00F379B8">
            <w:pPr>
              <w:jc w:val="center"/>
              <w:rPr>
                <w:rFonts w:ascii="Arial" w:eastAsia="Arial" w:hAnsi="Arial" w:cs="Arial"/>
                <w:b/>
              </w:rPr>
            </w:pPr>
            <w:r>
              <w:rPr>
                <w:rFonts w:ascii="Arial" w:eastAsia="Arial" w:hAnsi="Arial" w:cs="Arial"/>
                <w:b/>
              </w:rPr>
              <w:t>Year 2</w:t>
            </w:r>
          </w:p>
        </w:tc>
        <w:tc>
          <w:tcPr>
            <w:tcW w:w="2072" w:type="dxa"/>
            <w:shd w:val="clear" w:color="auto" w:fill="E7E6E6"/>
          </w:tcPr>
          <w:p w14:paraId="0CAC26E2" w14:textId="77777777" w:rsidR="00DA600F" w:rsidRDefault="00F379B8">
            <w:pPr>
              <w:jc w:val="center"/>
              <w:rPr>
                <w:rFonts w:ascii="Arial" w:eastAsia="Arial" w:hAnsi="Arial" w:cs="Arial"/>
                <w:b/>
              </w:rPr>
            </w:pPr>
            <w:r>
              <w:rPr>
                <w:rFonts w:ascii="Arial" w:eastAsia="Arial" w:hAnsi="Arial" w:cs="Arial"/>
                <w:b/>
              </w:rPr>
              <w:t>Year 3</w:t>
            </w:r>
          </w:p>
        </w:tc>
        <w:tc>
          <w:tcPr>
            <w:tcW w:w="2072" w:type="dxa"/>
          </w:tcPr>
          <w:p w14:paraId="435C55B0" w14:textId="77777777" w:rsidR="00DA600F" w:rsidRDefault="00F379B8">
            <w:pPr>
              <w:jc w:val="center"/>
              <w:rPr>
                <w:rFonts w:ascii="Arial" w:eastAsia="Arial" w:hAnsi="Arial" w:cs="Arial"/>
                <w:b/>
              </w:rPr>
            </w:pPr>
            <w:r>
              <w:rPr>
                <w:rFonts w:ascii="Arial" w:eastAsia="Arial" w:hAnsi="Arial" w:cs="Arial"/>
                <w:b/>
              </w:rPr>
              <w:t>Year 4</w:t>
            </w:r>
          </w:p>
        </w:tc>
        <w:tc>
          <w:tcPr>
            <w:tcW w:w="2072" w:type="dxa"/>
            <w:shd w:val="clear" w:color="auto" w:fill="E7E6E6"/>
          </w:tcPr>
          <w:p w14:paraId="48501382" w14:textId="77777777" w:rsidR="00DA600F" w:rsidRDefault="00F379B8">
            <w:pPr>
              <w:jc w:val="center"/>
              <w:rPr>
                <w:rFonts w:ascii="Arial" w:eastAsia="Arial" w:hAnsi="Arial" w:cs="Arial"/>
                <w:b/>
              </w:rPr>
            </w:pPr>
            <w:r>
              <w:rPr>
                <w:rFonts w:ascii="Arial" w:eastAsia="Arial" w:hAnsi="Arial" w:cs="Arial"/>
                <w:b/>
              </w:rPr>
              <w:t xml:space="preserve">Year 5 </w:t>
            </w:r>
          </w:p>
        </w:tc>
        <w:tc>
          <w:tcPr>
            <w:tcW w:w="2072" w:type="dxa"/>
          </w:tcPr>
          <w:p w14:paraId="43094282" w14:textId="77777777" w:rsidR="00DA600F" w:rsidRDefault="00F379B8">
            <w:pPr>
              <w:jc w:val="center"/>
              <w:rPr>
                <w:rFonts w:ascii="Arial" w:eastAsia="Arial" w:hAnsi="Arial" w:cs="Arial"/>
                <w:b/>
              </w:rPr>
            </w:pPr>
            <w:r>
              <w:rPr>
                <w:rFonts w:ascii="Arial" w:eastAsia="Arial" w:hAnsi="Arial" w:cs="Arial"/>
                <w:b/>
              </w:rPr>
              <w:t>Year 6</w:t>
            </w:r>
          </w:p>
        </w:tc>
      </w:tr>
      <w:tr w:rsidR="00DA600F" w14:paraId="6DB90860" w14:textId="77777777">
        <w:tc>
          <w:tcPr>
            <w:tcW w:w="3630" w:type="dxa"/>
            <w:shd w:val="clear" w:color="auto" w:fill="E7E6E6"/>
          </w:tcPr>
          <w:p w14:paraId="7AC3D5D1" w14:textId="77777777" w:rsidR="00DA600F" w:rsidRDefault="00F379B8">
            <w:pPr>
              <w:spacing w:after="120"/>
              <w:rPr>
                <w:rFonts w:ascii="Arial" w:eastAsia="Arial" w:hAnsi="Arial" w:cs="Arial"/>
              </w:rPr>
            </w:pPr>
            <w:r>
              <w:rPr>
                <w:rFonts w:ascii="Arial" w:eastAsia="Arial" w:hAnsi="Arial" w:cs="Arial"/>
              </w:rPr>
              <w:t xml:space="preserve">In the </w:t>
            </w:r>
            <w:proofErr w:type="gramStart"/>
            <w:r>
              <w:rPr>
                <w:rFonts w:ascii="Arial" w:eastAsia="Arial" w:hAnsi="Arial" w:cs="Arial"/>
              </w:rPr>
              <w:t>2 year</w:t>
            </w:r>
            <w:proofErr w:type="gramEnd"/>
            <w:r>
              <w:rPr>
                <w:rFonts w:ascii="Arial" w:eastAsia="Arial" w:hAnsi="Arial" w:cs="Arial"/>
              </w:rPr>
              <w:t xml:space="preserve"> room, children will learn to: </w:t>
            </w:r>
            <w:r>
              <w:rPr>
                <w:rFonts w:ascii="Arial" w:eastAsia="Arial" w:hAnsi="Arial" w:cs="Arial"/>
                <w:b/>
              </w:rPr>
              <w:br/>
            </w:r>
            <w:r>
              <w:rPr>
                <w:rFonts w:ascii="Arial" w:eastAsia="Arial" w:hAnsi="Arial" w:cs="Arial"/>
              </w:rPr>
              <w:lastRenderedPageBreak/>
              <w:t>• Develop friendships with other children.</w:t>
            </w:r>
          </w:p>
          <w:p w14:paraId="45EEA15F" w14:textId="77777777" w:rsidR="00DA600F" w:rsidRDefault="00F379B8">
            <w:pPr>
              <w:spacing w:after="120"/>
              <w:rPr>
                <w:rFonts w:ascii="Arial" w:eastAsia="Arial" w:hAnsi="Arial" w:cs="Arial"/>
              </w:rPr>
            </w:pPr>
            <w:r>
              <w:rPr>
                <w:rFonts w:ascii="Arial" w:eastAsia="Arial" w:hAnsi="Arial" w:cs="Arial"/>
              </w:rPr>
              <w:t>• Play with increasing confidence on their own and with other children, because they know their key person is nearby and available.</w:t>
            </w:r>
          </w:p>
          <w:p w14:paraId="6EB18975" w14:textId="77777777" w:rsidR="00DA600F" w:rsidRDefault="00F379B8">
            <w:pPr>
              <w:spacing w:after="120"/>
              <w:rPr>
                <w:rFonts w:ascii="Arial" w:eastAsia="Arial" w:hAnsi="Arial" w:cs="Arial"/>
              </w:rPr>
            </w:pPr>
            <w:r>
              <w:rPr>
                <w:rFonts w:ascii="Arial" w:eastAsia="Arial" w:hAnsi="Arial" w:cs="Arial"/>
              </w:rPr>
              <w:t>In nursery, children will learn to:</w:t>
            </w:r>
            <w:r>
              <w:rPr>
                <w:rFonts w:ascii="Arial" w:eastAsia="Arial" w:hAnsi="Arial" w:cs="Arial"/>
              </w:rPr>
              <w:br/>
              <w:t>•Play with one or more other children, extending and elaborating play ideas.</w:t>
            </w:r>
            <w:r>
              <w:rPr>
                <w:rFonts w:ascii="Arial" w:eastAsia="Arial" w:hAnsi="Arial" w:cs="Arial"/>
              </w:rPr>
              <w:br/>
              <w:t>•Find solutions to conflicts and rivalries. For example, accepting that not everyone can be Spider-Man in the game, and suggesting other ideas.</w:t>
            </w:r>
            <w:r>
              <w:rPr>
                <w:rFonts w:ascii="Arial" w:eastAsia="Arial" w:hAnsi="Arial" w:cs="Arial"/>
              </w:rPr>
              <w:br/>
              <w:t>• Develop appropriate ways of being assertive.</w:t>
            </w:r>
          </w:p>
          <w:p w14:paraId="2BF34671" w14:textId="77777777" w:rsidR="00DA600F" w:rsidRDefault="00F379B8">
            <w:pPr>
              <w:spacing w:after="120"/>
              <w:rPr>
                <w:rFonts w:ascii="Arial" w:eastAsia="Arial" w:hAnsi="Arial" w:cs="Arial"/>
              </w:rPr>
            </w:pPr>
            <w:r>
              <w:rPr>
                <w:rFonts w:ascii="Arial" w:eastAsia="Arial" w:hAnsi="Arial" w:cs="Arial"/>
              </w:rPr>
              <w:t>• Talk with others to solve conflicts.</w:t>
            </w:r>
          </w:p>
          <w:p w14:paraId="2EE2171F" w14:textId="77777777" w:rsidR="00DA600F" w:rsidRDefault="00F379B8">
            <w:pPr>
              <w:spacing w:after="120"/>
              <w:rPr>
                <w:rFonts w:ascii="Arial" w:eastAsia="Arial" w:hAnsi="Arial" w:cs="Arial"/>
              </w:rPr>
            </w:pPr>
            <w:r>
              <w:rPr>
                <w:rFonts w:ascii="Arial" w:eastAsia="Arial" w:hAnsi="Arial" w:cs="Arial"/>
              </w:rPr>
              <w:t>In Reception, children will learn to:</w:t>
            </w:r>
            <w:r>
              <w:rPr>
                <w:rFonts w:ascii="Arial" w:eastAsia="Arial" w:hAnsi="Arial" w:cs="Arial"/>
              </w:rPr>
              <w:br/>
              <w:t>• Build constructive and respectful relationships.</w:t>
            </w:r>
            <w:r>
              <w:rPr>
                <w:rFonts w:ascii="Arial" w:eastAsia="Arial" w:hAnsi="Arial" w:cs="Arial"/>
              </w:rPr>
              <w:br/>
              <w:t>• Think about the perspectives of others.</w:t>
            </w:r>
          </w:p>
          <w:p w14:paraId="329DD156" w14:textId="77777777" w:rsidR="00DA600F" w:rsidRDefault="00F379B8">
            <w:pPr>
              <w:spacing w:after="120"/>
              <w:rPr>
                <w:rFonts w:ascii="Arial" w:eastAsia="Arial" w:hAnsi="Arial" w:cs="Arial"/>
              </w:rPr>
            </w:pPr>
            <w:r>
              <w:rPr>
                <w:rFonts w:ascii="Arial" w:eastAsia="Arial" w:hAnsi="Arial" w:cs="Arial"/>
              </w:rPr>
              <w:t>At the end of Reception, children are expected to:</w:t>
            </w:r>
            <w:r>
              <w:rPr>
                <w:rFonts w:ascii="Arial" w:eastAsia="Arial" w:hAnsi="Arial" w:cs="Arial"/>
              </w:rPr>
              <w:br/>
              <w:t>• Work and play cooperatively and take turns with others.</w:t>
            </w:r>
            <w:r>
              <w:rPr>
                <w:rFonts w:ascii="Arial" w:eastAsia="Arial" w:hAnsi="Arial" w:cs="Arial"/>
              </w:rPr>
              <w:br/>
              <w:t>• Form positive attachments to adults and friendships with peers.</w:t>
            </w:r>
            <w:r>
              <w:rPr>
                <w:rFonts w:ascii="Arial" w:eastAsia="Arial" w:hAnsi="Arial" w:cs="Arial"/>
              </w:rPr>
              <w:br/>
              <w:t>• Show sensitivity to their own and to others’ needs.</w:t>
            </w:r>
          </w:p>
        </w:tc>
        <w:tc>
          <w:tcPr>
            <w:tcW w:w="2072" w:type="dxa"/>
            <w:shd w:val="clear" w:color="auto" w:fill="E7E6E6"/>
          </w:tcPr>
          <w:p w14:paraId="6B74983F" w14:textId="77777777" w:rsidR="00DA600F" w:rsidRDefault="00F379B8">
            <w:pPr>
              <w:spacing w:after="120"/>
              <w:rPr>
                <w:rFonts w:ascii="Arial" w:eastAsia="Arial" w:hAnsi="Arial" w:cs="Arial"/>
              </w:rPr>
            </w:pPr>
            <w:r>
              <w:rPr>
                <w:rFonts w:ascii="Arial" w:eastAsia="Arial" w:hAnsi="Arial" w:cs="Arial"/>
              </w:rPr>
              <w:lastRenderedPageBreak/>
              <w:t xml:space="preserve">How important friendships are in making us feel happy and secure </w:t>
            </w:r>
            <w:r>
              <w:rPr>
                <w:rFonts w:ascii="Arial" w:eastAsia="Arial" w:hAnsi="Arial" w:cs="Arial"/>
              </w:rPr>
              <w:lastRenderedPageBreak/>
              <w:t>and how people choose and make friends</w:t>
            </w:r>
          </w:p>
          <w:p w14:paraId="73019814" w14:textId="77777777" w:rsidR="00DA600F" w:rsidRDefault="00DA600F">
            <w:pPr>
              <w:spacing w:after="120"/>
              <w:rPr>
                <w:rFonts w:ascii="Arial" w:eastAsia="Arial" w:hAnsi="Arial" w:cs="Arial"/>
              </w:rPr>
            </w:pPr>
          </w:p>
          <w:p w14:paraId="1F342663" w14:textId="60BCF737" w:rsidR="00DA600F" w:rsidRDefault="008E46E3">
            <w:pPr>
              <w:rPr>
                <w:rFonts w:ascii="Arial" w:eastAsia="Arial" w:hAnsi="Arial" w:cs="Arial"/>
              </w:rPr>
            </w:pPr>
            <w:r w:rsidRPr="008E46E3">
              <w:rPr>
                <w:rFonts w:ascii="Arial" w:eastAsia="Arial" w:hAnsi="Arial" w:cs="Arial"/>
              </w:rPr>
              <w:t>Bullying – recognising that bodies and feelings can be hurt by words and actions; that people can say hurtful things online and about how people may feel if they experience hurtful behaviour or bullying</w:t>
            </w:r>
          </w:p>
        </w:tc>
        <w:tc>
          <w:tcPr>
            <w:tcW w:w="2072" w:type="dxa"/>
          </w:tcPr>
          <w:p w14:paraId="2EB165D4" w14:textId="77777777" w:rsidR="00DA600F" w:rsidRDefault="00F379B8">
            <w:pPr>
              <w:spacing w:after="120"/>
              <w:rPr>
                <w:rFonts w:ascii="Arial" w:eastAsia="Arial" w:hAnsi="Arial" w:cs="Arial"/>
              </w:rPr>
            </w:pPr>
            <w:r>
              <w:rPr>
                <w:rFonts w:ascii="Arial" w:eastAsia="Arial" w:hAnsi="Arial" w:cs="Arial"/>
              </w:rPr>
              <w:lastRenderedPageBreak/>
              <w:t xml:space="preserve">The characteristics of friendship </w:t>
            </w:r>
          </w:p>
          <w:p w14:paraId="669C42E4" w14:textId="77777777" w:rsidR="00DA600F" w:rsidRDefault="00DA600F">
            <w:pPr>
              <w:spacing w:after="120"/>
              <w:rPr>
                <w:rFonts w:ascii="Arial" w:eastAsia="Arial" w:hAnsi="Arial" w:cs="Arial"/>
              </w:rPr>
            </w:pPr>
          </w:p>
          <w:p w14:paraId="13BF0C9B" w14:textId="77777777" w:rsidR="00DA600F" w:rsidRDefault="00F379B8">
            <w:pPr>
              <w:spacing w:after="120"/>
              <w:rPr>
                <w:rFonts w:ascii="Arial" w:eastAsia="Arial" w:hAnsi="Arial" w:cs="Arial"/>
              </w:rPr>
            </w:pPr>
            <w:r>
              <w:rPr>
                <w:rFonts w:ascii="Arial" w:eastAsia="Arial" w:hAnsi="Arial" w:cs="Arial"/>
              </w:rPr>
              <w:lastRenderedPageBreak/>
              <w:t>Tolerance of differences</w:t>
            </w:r>
          </w:p>
          <w:p w14:paraId="23535FBE" w14:textId="77777777" w:rsidR="00DA600F" w:rsidRDefault="00DA600F">
            <w:pPr>
              <w:spacing w:after="120"/>
              <w:rPr>
                <w:rFonts w:ascii="Arial" w:eastAsia="Arial" w:hAnsi="Arial" w:cs="Arial"/>
              </w:rPr>
            </w:pPr>
          </w:p>
          <w:p w14:paraId="682609FA" w14:textId="77777777" w:rsidR="0020342A" w:rsidRDefault="0020342A">
            <w:pPr>
              <w:rPr>
                <w:rFonts w:ascii="Arial" w:eastAsia="Arial" w:hAnsi="Arial" w:cs="Arial"/>
              </w:rPr>
            </w:pPr>
          </w:p>
          <w:p w14:paraId="508CAFCC" w14:textId="79FFDF4A" w:rsidR="00DA600F" w:rsidRDefault="008E46E3">
            <w:pPr>
              <w:rPr>
                <w:rFonts w:ascii="Arial" w:eastAsia="Arial" w:hAnsi="Arial" w:cs="Arial"/>
              </w:rPr>
            </w:pPr>
            <w:r w:rsidRPr="008E46E3">
              <w:rPr>
                <w:rFonts w:ascii="Arial" w:eastAsia="Arial" w:hAnsi="Arial" w:cs="Arial"/>
              </w:rPr>
              <w:t>Bullying - Knowing that hurtful behaviour (offline and online) including teasing, name-calling, bullying and deliberately excluding others is not acceptable; how to report bullying and the importance of telling a trusted adult</w:t>
            </w:r>
          </w:p>
        </w:tc>
        <w:tc>
          <w:tcPr>
            <w:tcW w:w="2072" w:type="dxa"/>
            <w:shd w:val="clear" w:color="auto" w:fill="E7E6E6"/>
          </w:tcPr>
          <w:p w14:paraId="404112A8" w14:textId="77777777" w:rsidR="00DA600F" w:rsidRDefault="00F379B8">
            <w:pPr>
              <w:spacing w:after="120"/>
              <w:rPr>
                <w:rFonts w:ascii="Arial" w:eastAsia="Arial" w:hAnsi="Arial" w:cs="Arial"/>
              </w:rPr>
            </w:pPr>
            <w:r>
              <w:rPr>
                <w:rFonts w:ascii="Arial" w:eastAsia="Arial" w:hAnsi="Arial" w:cs="Arial"/>
              </w:rPr>
              <w:lastRenderedPageBreak/>
              <w:t xml:space="preserve">Healthy friendships are positive and welcoming and do </w:t>
            </w:r>
            <w:r>
              <w:rPr>
                <w:rFonts w:ascii="Arial" w:eastAsia="Arial" w:hAnsi="Arial" w:cs="Arial"/>
              </w:rPr>
              <w:lastRenderedPageBreak/>
              <w:t xml:space="preserve">not make others feel lonely or excluded </w:t>
            </w:r>
          </w:p>
          <w:p w14:paraId="07BDAFD3" w14:textId="77777777" w:rsidR="0020342A" w:rsidRDefault="0020342A">
            <w:pPr>
              <w:rPr>
                <w:rFonts w:ascii="Arial" w:eastAsia="Arial" w:hAnsi="Arial" w:cs="Arial"/>
              </w:rPr>
            </w:pPr>
          </w:p>
          <w:p w14:paraId="05B9E9EA" w14:textId="480FF69E" w:rsidR="00DA600F" w:rsidRDefault="0020342A">
            <w:pPr>
              <w:rPr>
                <w:rFonts w:ascii="Arial" w:eastAsia="Arial" w:hAnsi="Arial" w:cs="Arial"/>
              </w:rPr>
            </w:pPr>
            <w:r>
              <w:rPr>
                <w:rFonts w:ascii="Arial" w:eastAsia="Arial" w:hAnsi="Arial" w:cs="Arial"/>
              </w:rPr>
              <w:t xml:space="preserve">Bullying - </w:t>
            </w:r>
            <w:r w:rsidRPr="0020342A">
              <w:rPr>
                <w:rFonts w:ascii="Arial" w:eastAsia="Arial" w:hAnsi="Arial" w:cs="Arial"/>
              </w:rPr>
              <w:t>Knowing about the impact of bullying, including offline and online, and the consequences of hurtful behaviour</w:t>
            </w:r>
          </w:p>
        </w:tc>
        <w:tc>
          <w:tcPr>
            <w:tcW w:w="2072" w:type="dxa"/>
          </w:tcPr>
          <w:p w14:paraId="4C90F97D" w14:textId="4B06F8DE" w:rsidR="0020342A" w:rsidRDefault="00F379B8">
            <w:pPr>
              <w:spacing w:after="120"/>
              <w:rPr>
                <w:rFonts w:ascii="Arial" w:eastAsia="Arial" w:hAnsi="Arial" w:cs="Arial"/>
              </w:rPr>
            </w:pPr>
            <w:r>
              <w:rPr>
                <w:rFonts w:ascii="Arial" w:eastAsia="Arial" w:hAnsi="Arial" w:cs="Arial"/>
              </w:rPr>
              <w:lastRenderedPageBreak/>
              <w:t>How to resolve conflicts and repair friendships?</w:t>
            </w:r>
          </w:p>
          <w:p w14:paraId="179166D0" w14:textId="32F05FEA" w:rsidR="001D3EAB" w:rsidRPr="00F151A4" w:rsidRDefault="001D3EAB">
            <w:pPr>
              <w:spacing w:after="120"/>
              <w:rPr>
                <w:rFonts w:ascii="Arial" w:eastAsia="Arial" w:hAnsi="Arial" w:cs="Arial"/>
                <w:color w:val="00B050"/>
              </w:rPr>
            </w:pPr>
            <w:r w:rsidRPr="000C4E53">
              <w:rPr>
                <w:rFonts w:ascii="Arial" w:eastAsia="Arial" w:hAnsi="Arial" w:cs="Arial"/>
                <w:color w:val="00B050"/>
              </w:rPr>
              <w:lastRenderedPageBreak/>
              <w:t>That most friendships have ups and downs, and that these can often be worked through so that the friendship is repaired or even strengthened.</w:t>
            </w:r>
          </w:p>
          <w:p w14:paraId="71FB2C5C" w14:textId="73A51841" w:rsidR="00DA600F" w:rsidRDefault="0020342A">
            <w:pPr>
              <w:spacing w:after="120"/>
              <w:rPr>
                <w:rFonts w:ascii="Arial" w:eastAsia="Arial" w:hAnsi="Arial" w:cs="Arial"/>
              </w:rPr>
            </w:pPr>
            <w:r>
              <w:rPr>
                <w:rFonts w:ascii="Arial" w:eastAsia="Arial" w:hAnsi="Arial" w:cs="Arial"/>
              </w:rPr>
              <w:t xml:space="preserve">Bullying- </w:t>
            </w:r>
            <w:r w:rsidRPr="0020342A">
              <w:rPr>
                <w:rFonts w:ascii="Arial" w:eastAsia="Arial" w:hAnsi="Arial" w:cs="Arial"/>
              </w:rPr>
              <w:t>Recognising strategies to respond to hurtful behaviour experienced or witnessed, offline and online (including teasing, name-calling, bullying, trolling, harassment or the deliberate excluding of others); how to report concerns and get support</w:t>
            </w:r>
          </w:p>
          <w:p w14:paraId="4BE1C699" w14:textId="77777777" w:rsidR="00DA600F" w:rsidRDefault="00DA600F">
            <w:pPr>
              <w:rPr>
                <w:rFonts w:ascii="Arial" w:eastAsia="Arial" w:hAnsi="Arial" w:cs="Arial"/>
              </w:rPr>
            </w:pPr>
          </w:p>
        </w:tc>
        <w:tc>
          <w:tcPr>
            <w:tcW w:w="2072" w:type="dxa"/>
            <w:shd w:val="clear" w:color="auto" w:fill="E7E6E6"/>
          </w:tcPr>
          <w:p w14:paraId="2F8CBB1E" w14:textId="56FF32FF" w:rsidR="00DA600F" w:rsidRDefault="00F379B8">
            <w:pPr>
              <w:spacing w:after="120"/>
              <w:rPr>
                <w:rFonts w:ascii="Arial" w:eastAsia="Arial" w:hAnsi="Arial" w:cs="Arial"/>
              </w:rPr>
            </w:pPr>
            <w:r>
              <w:rPr>
                <w:rFonts w:ascii="Arial" w:eastAsia="Arial" w:hAnsi="Arial" w:cs="Arial"/>
              </w:rPr>
              <w:lastRenderedPageBreak/>
              <w:t xml:space="preserve">How to recognise who to trust and not trust. How to judge when a </w:t>
            </w:r>
            <w:r>
              <w:rPr>
                <w:rFonts w:ascii="Arial" w:eastAsia="Arial" w:hAnsi="Arial" w:cs="Arial"/>
              </w:rPr>
              <w:lastRenderedPageBreak/>
              <w:t xml:space="preserve">friendship is making them feel unhappy or uncomfortable, managing conflict, how to seek help or advice. </w:t>
            </w:r>
          </w:p>
          <w:p w14:paraId="1A42A241" w14:textId="519C799E" w:rsidR="000C4E53" w:rsidRDefault="00C14122">
            <w:pPr>
              <w:spacing w:after="120"/>
              <w:rPr>
                <w:rFonts w:ascii="Arial" w:eastAsia="Arial" w:hAnsi="Arial" w:cs="Arial"/>
              </w:rPr>
            </w:pPr>
            <w:r w:rsidRPr="00C14122">
              <w:rPr>
                <w:rFonts w:ascii="Arial" w:eastAsia="Arial" w:hAnsi="Arial" w:cs="Arial"/>
                <w:color w:val="00B050"/>
              </w:rPr>
              <w:t xml:space="preserve">Recognising </w:t>
            </w:r>
            <w:r>
              <w:rPr>
                <w:rFonts w:ascii="Arial" w:eastAsia="Arial" w:hAnsi="Arial" w:cs="Arial"/>
                <w:color w:val="00B050"/>
              </w:rPr>
              <w:t xml:space="preserve">what </w:t>
            </w:r>
            <w:r w:rsidRPr="00C14122">
              <w:rPr>
                <w:rFonts w:ascii="Arial" w:eastAsia="Arial" w:hAnsi="Arial" w:cs="Arial"/>
                <w:color w:val="00B050"/>
              </w:rPr>
              <w:t>a stereotype is, how stereotypes can be unfair, negative, destructive or lead to bullying and how to challenge a stereotype.</w:t>
            </w:r>
          </w:p>
          <w:p w14:paraId="44F33814" w14:textId="77777777" w:rsidR="00DA600F" w:rsidRDefault="00DA600F">
            <w:pPr>
              <w:spacing w:after="120"/>
              <w:rPr>
                <w:rFonts w:ascii="Arial" w:eastAsia="Arial" w:hAnsi="Arial" w:cs="Arial"/>
              </w:rPr>
            </w:pPr>
          </w:p>
          <w:p w14:paraId="41BB2A5C" w14:textId="003FDFE3" w:rsidR="00DA600F" w:rsidRDefault="0020342A">
            <w:pPr>
              <w:rPr>
                <w:rFonts w:ascii="Arial" w:eastAsia="Arial" w:hAnsi="Arial" w:cs="Arial"/>
              </w:rPr>
            </w:pPr>
            <w:r>
              <w:rPr>
                <w:rFonts w:ascii="Arial" w:eastAsia="Arial" w:hAnsi="Arial" w:cs="Arial"/>
              </w:rPr>
              <w:t xml:space="preserve">Bullying - </w:t>
            </w:r>
            <w:r w:rsidRPr="0020342A">
              <w:rPr>
                <w:rFonts w:ascii="Arial" w:eastAsia="Arial" w:hAnsi="Arial" w:cs="Arial"/>
              </w:rPr>
              <w:t>Knowing what discrimination means and how to challenge it</w:t>
            </w:r>
          </w:p>
        </w:tc>
        <w:tc>
          <w:tcPr>
            <w:tcW w:w="2072" w:type="dxa"/>
          </w:tcPr>
          <w:p w14:paraId="4454F61F" w14:textId="77777777" w:rsidR="00DA600F" w:rsidRDefault="00F379B8">
            <w:pPr>
              <w:spacing w:after="120"/>
              <w:rPr>
                <w:rFonts w:ascii="Arial" w:eastAsia="Arial" w:hAnsi="Arial" w:cs="Arial"/>
              </w:rPr>
            </w:pPr>
            <w:r>
              <w:rPr>
                <w:rFonts w:ascii="Arial" w:eastAsia="Arial" w:hAnsi="Arial" w:cs="Arial"/>
              </w:rPr>
              <w:lastRenderedPageBreak/>
              <w:t>Safe skills</w:t>
            </w:r>
          </w:p>
          <w:p w14:paraId="0A72CFEB" w14:textId="77777777" w:rsidR="00DA600F" w:rsidRDefault="00F379B8">
            <w:pPr>
              <w:spacing w:after="120"/>
              <w:rPr>
                <w:rFonts w:ascii="Arial" w:eastAsia="Arial" w:hAnsi="Arial" w:cs="Arial"/>
              </w:rPr>
            </w:pPr>
            <w:r>
              <w:rPr>
                <w:rFonts w:ascii="Arial" w:eastAsia="Arial" w:hAnsi="Arial" w:cs="Arial"/>
              </w:rPr>
              <w:t xml:space="preserve">Questioning people’s </w:t>
            </w:r>
            <w:r>
              <w:rPr>
                <w:rFonts w:ascii="Arial" w:eastAsia="Arial" w:hAnsi="Arial" w:cs="Arial"/>
              </w:rPr>
              <w:lastRenderedPageBreak/>
              <w:t xml:space="preserve">motivations and intentions. </w:t>
            </w:r>
          </w:p>
          <w:p w14:paraId="719F16E0" w14:textId="77777777" w:rsidR="00DA600F" w:rsidRDefault="00F379B8">
            <w:pPr>
              <w:spacing w:after="120"/>
              <w:rPr>
                <w:rFonts w:ascii="Arial" w:eastAsia="Arial" w:hAnsi="Arial" w:cs="Arial"/>
              </w:rPr>
            </w:pPr>
            <w:r>
              <w:rPr>
                <w:rFonts w:ascii="Arial" w:eastAsia="Arial" w:hAnsi="Arial" w:cs="Arial"/>
              </w:rPr>
              <w:t xml:space="preserve">Asking for Help. </w:t>
            </w:r>
          </w:p>
          <w:p w14:paraId="7F3D8B87" w14:textId="17EAB29D" w:rsidR="00DA600F" w:rsidRDefault="00DA600F">
            <w:pPr>
              <w:spacing w:after="120"/>
              <w:rPr>
                <w:rFonts w:ascii="Arial" w:eastAsia="Arial" w:hAnsi="Arial" w:cs="Arial"/>
              </w:rPr>
            </w:pPr>
          </w:p>
          <w:p w14:paraId="21D30063" w14:textId="2A29E4BF" w:rsidR="00487A64" w:rsidRPr="00487A64" w:rsidRDefault="00487A64">
            <w:pPr>
              <w:spacing w:after="120"/>
              <w:rPr>
                <w:rFonts w:ascii="Arial" w:eastAsia="Arial" w:hAnsi="Arial" w:cs="Arial"/>
                <w:color w:val="00B050"/>
              </w:rPr>
            </w:pPr>
            <w:r w:rsidRPr="00487A64">
              <w:rPr>
                <w:rFonts w:ascii="Arial" w:eastAsia="Arial" w:hAnsi="Arial" w:cs="Arial"/>
                <w:color w:val="00B050"/>
              </w:rPr>
              <w:t>The characteristics of friendships that lead to happiness and security, including mutual respect, honesty, trustworthiness, loyalty, kindness, generosity, trust, sharing interests and experiences, and support with problems and difficulties.</w:t>
            </w:r>
          </w:p>
          <w:p w14:paraId="771EB97E" w14:textId="77777777" w:rsidR="00DA600F" w:rsidRDefault="00DA600F">
            <w:pPr>
              <w:spacing w:after="120"/>
              <w:rPr>
                <w:rFonts w:ascii="Arial" w:eastAsia="Arial" w:hAnsi="Arial" w:cs="Arial"/>
              </w:rPr>
            </w:pPr>
          </w:p>
          <w:p w14:paraId="70BF15ED" w14:textId="0419BF8E" w:rsidR="00DA600F" w:rsidRDefault="0020342A">
            <w:pPr>
              <w:rPr>
                <w:rFonts w:ascii="Arial" w:eastAsia="Arial" w:hAnsi="Arial" w:cs="Arial"/>
              </w:rPr>
            </w:pPr>
            <w:r>
              <w:rPr>
                <w:rFonts w:ascii="Arial" w:eastAsia="Arial" w:hAnsi="Arial" w:cs="Arial"/>
              </w:rPr>
              <w:t xml:space="preserve">Bullying - </w:t>
            </w:r>
            <w:r w:rsidR="00F379B8">
              <w:rPr>
                <w:rFonts w:ascii="Arial" w:eastAsia="Arial" w:hAnsi="Arial" w:cs="Arial"/>
              </w:rPr>
              <w:t>Knowing that bullying</w:t>
            </w:r>
            <w:r>
              <w:rPr>
                <w:rFonts w:ascii="Arial" w:eastAsia="Arial" w:hAnsi="Arial" w:cs="Arial"/>
              </w:rPr>
              <w:t xml:space="preserve"> (including cyberbullying)</w:t>
            </w:r>
            <w:r w:rsidR="00F379B8">
              <w:rPr>
                <w:rFonts w:ascii="Arial" w:eastAsia="Arial" w:hAnsi="Arial" w:cs="Arial"/>
              </w:rPr>
              <w:t xml:space="preserve"> has a lasting effect on mental wellbeing.</w:t>
            </w:r>
          </w:p>
        </w:tc>
      </w:tr>
    </w:tbl>
    <w:p w14:paraId="71EFE4AC" w14:textId="77777777" w:rsidR="00D508D3" w:rsidRDefault="00D508D3" w:rsidP="00B80035">
      <w:pPr>
        <w:rPr>
          <w:rFonts w:ascii="Arial" w:eastAsia="Arial" w:hAnsi="Arial" w:cs="Arial"/>
        </w:rPr>
      </w:pPr>
    </w:p>
    <w:tbl>
      <w:tblPr>
        <w:tblStyle w:val="a0"/>
        <w:tblW w:w="160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20"/>
        <w:gridCol w:w="2050"/>
        <w:gridCol w:w="2050"/>
        <w:gridCol w:w="2050"/>
        <w:gridCol w:w="2050"/>
        <w:gridCol w:w="2050"/>
        <w:gridCol w:w="2050"/>
      </w:tblGrid>
      <w:tr w:rsidR="00DA600F" w14:paraId="1E80B8DE" w14:textId="77777777">
        <w:trPr>
          <w:trHeight w:val="240"/>
        </w:trPr>
        <w:tc>
          <w:tcPr>
            <w:tcW w:w="16020" w:type="dxa"/>
            <w:gridSpan w:val="7"/>
            <w:shd w:val="clear" w:color="auto" w:fill="9933FF"/>
          </w:tcPr>
          <w:p w14:paraId="6F9E79AB" w14:textId="77777777" w:rsidR="00DA600F" w:rsidRDefault="00DA600F">
            <w:pPr>
              <w:jc w:val="center"/>
              <w:rPr>
                <w:rFonts w:ascii="Arial" w:eastAsia="Arial" w:hAnsi="Arial" w:cs="Arial"/>
                <w:b/>
              </w:rPr>
            </w:pPr>
          </w:p>
          <w:p w14:paraId="2DAE9B18" w14:textId="77777777" w:rsidR="00DA600F" w:rsidRDefault="00F379B8">
            <w:pPr>
              <w:jc w:val="center"/>
              <w:rPr>
                <w:rFonts w:ascii="Arial" w:eastAsia="Arial" w:hAnsi="Arial" w:cs="Arial"/>
                <w:b/>
              </w:rPr>
            </w:pPr>
            <w:r>
              <w:rPr>
                <w:rFonts w:ascii="Arial" w:eastAsia="Arial" w:hAnsi="Arial" w:cs="Arial"/>
                <w:b/>
              </w:rPr>
              <w:t>Spring 1 Online Safety</w:t>
            </w:r>
          </w:p>
        </w:tc>
      </w:tr>
      <w:tr w:rsidR="00DA600F" w14:paraId="19B623D2" w14:textId="77777777">
        <w:tc>
          <w:tcPr>
            <w:tcW w:w="3720" w:type="dxa"/>
            <w:shd w:val="clear" w:color="auto" w:fill="E7E6E6"/>
          </w:tcPr>
          <w:p w14:paraId="4B40EB9F" w14:textId="77777777" w:rsidR="00DA600F" w:rsidRDefault="00F379B8">
            <w:pPr>
              <w:jc w:val="center"/>
              <w:rPr>
                <w:rFonts w:ascii="Arial" w:eastAsia="Arial" w:hAnsi="Arial" w:cs="Arial"/>
                <w:b/>
              </w:rPr>
            </w:pPr>
            <w:r>
              <w:rPr>
                <w:rFonts w:ascii="Arial" w:eastAsia="Arial" w:hAnsi="Arial" w:cs="Arial"/>
                <w:b/>
              </w:rPr>
              <w:t>EYFS</w:t>
            </w:r>
          </w:p>
          <w:p w14:paraId="149C1DD6" w14:textId="77777777" w:rsidR="00DA600F" w:rsidRDefault="00F379B8">
            <w:pPr>
              <w:jc w:val="center"/>
              <w:rPr>
                <w:rFonts w:ascii="Arial" w:eastAsia="Arial" w:hAnsi="Arial" w:cs="Arial"/>
                <w:b/>
              </w:rPr>
            </w:pPr>
            <w:r>
              <w:rPr>
                <w:rFonts w:ascii="Arial" w:eastAsia="Arial" w:hAnsi="Arial" w:cs="Arial"/>
                <w:b/>
              </w:rPr>
              <w:t>(Taught throughout the year)</w:t>
            </w:r>
          </w:p>
        </w:tc>
        <w:tc>
          <w:tcPr>
            <w:tcW w:w="2050" w:type="dxa"/>
            <w:shd w:val="clear" w:color="auto" w:fill="E7E6E6"/>
          </w:tcPr>
          <w:p w14:paraId="443163DF" w14:textId="77777777" w:rsidR="00DA600F" w:rsidRDefault="00F379B8">
            <w:pPr>
              <w:jc w:val="center"/>
              <w:rPr>
                <w:rFonts w:ascii="Arial" w:eastAsia="Arial" w:hAnsi="Arial" w:cs="Arial"/>
                <w:b/>
              </w:rPr>
            </w:pPr>
            <w:r>
              <w:rPr>
                <w:rFonts w:ascii="Arial" w:eastAsia="Arial" w:hAnsi="Arial" w:cs="Arial"/>
                <w:b/>
              </w:rPr>
              <w:t>Year 1</w:t>
            </w:r>
          </w:p>
        </w:tc>
        <w:tc>
          <w:tcPr>
            <w:tcW w:w="2050" w:type="dxa"/>
          </w:tcPr>
          <w:p w14:paraId="35D146A4" w14:textId="77777777" w:rsidR="00DA600F" w:rsidRDefault="00F379B8">
            <w:pPr>
              <w:jc w:val="center"/>
              <w:rPr>
                <w:rFonts w:ascii="Arial" w:eastAsia="Arial" w:hAnsi="Arial" w:cs="Arial"/>
                <w:b/>
              </w:rPr>
            </w:pPr>
            <w:r>
              <w:rPr>
                <w:rFonts w:ascii="Arial" w:eastAsia="Arial" w:hAnsi="Arial" w:cs="Arial"/>
                <w:b/>
              </w:rPr>
              <w:t>Year 2</w:t>
            </w:r>
          </w:p>
        </w:tc>
        <w:tc>
          <w:tcPr>
            <w:tcW w:w="2050" w:type="dxa"/>
            <w:shd w:val="clear" w:color="auto" w:fill="E7E6E6"/>
          </w:tcPr>
          <w:p w14:paraId="388FD93F" w14:textId="77777777" w:rsidR="00DA600F" w:rsidRDefault="00F379B8">
            <w:pPr>
              <w:jc w:val="center"/>
              <w:rPr>
                <w:rFonts w:ascii="Arial" w:eastAsia="Arial" w:hAnsi="Arial" w:cs="Arial"/>
                <w:b/>
              </w:rPr>
            </w:pPr>
            <w:r>
              <w:rPr>
                <w:rFonts w:ascii="Arial" w:eastAsia="Arial" w:hAnsi="Arial" w:cs="Arial"/>
                <w:b/>
              </w:rPr>
              <w:t>Year 3</w:t>
            </w:r>
          </w:p>
        </w:tc>
        <w:tc>
          <w:tcPr>
            <w:tcW w:w="2050" w:type="dxa"/>
          </w:tcPr>
          <w:p w14:paraId="018E0D4C" w14:textId="77777777" w:rsidR="00DA600F" w:rsidRDefault="00F379B8">
            <w:pPr>
              <w:jc w:val="center"/>
              <w:rPr>
                <w:rFonts w:ascii="Arial" w:eastAsia="Arial" w:hAnsi="Arial" w:cs="Arial"/>
                <w:b/>
              </w:rPr>
            </w:pPr>
            <w:r>
              <w:rPr>
                <w:rFonts w:ascii="Arial" w:eastAsia="Arial" w:hAnsi="Arial" w:cs="Arial"/>
                <w:b/>
              </w:rPr>
              <w:t>Year 4</w:t>
            </w:r>
          </w:p>
        </w:tc>
        <w:tc>
          <w:tcPr>
            <w:tcW w:w="2050" w:type="dxa"/>
            <w:shd w:val="clear" w:color="auto" w:fill="E7E6E6"/>
          </w:tcPr>
          <w:p w14:paraId="41A0D40E" w14:textId="77777777" w:rsidR="00DA600F" w:rsidRDefault="00F379B8">
            <w:pPr>
              <w:jc w:val="center"/>
              <w:rPr>
                <w:rFonts w:ascii="Arial" w:eastAsia="Arial" w:hAnsi="Arial" w:cs="Arial"/>
                <w:b/>
              </w:rPr>
            </w:pPr>
            <w:r>
              <w:rPr>
                <w:rFonts w:ascii="Arial" w:eastAsia="Arial" w:hAnsi="Arial" w:cs="Arial"/>
                <w:b/>
              </w:rPr>
              <w:t xml:space="preserve">Year 5 </w:t>
            </w:r>
          </w:p>
        </w:tc>
        <w:tc>
          <w:tcPr>
            <w:tcW w:w="2050" w:type="dxa"/>
          </w:tcPr>
          <w:p w14:paraId="51F406CF" w14:textId="77777777" w:rsidR="00DA600F" w:rsidRDefault="00F379B8">
            <w:pPr>
              <w:jc w:val="center"/>
              <w:rPr>
                <w:rFonts w:ascii="Arial" w:eastAsia="Arial" w:hAnsi="Arial" w:cs="Arial"/>
                <w:b/>
              </w:rPr>
            </w:pPr>
            <w:r>
              <w:rPr>
                <w:rFonts w:ascii="Arial" w:eastAsia="Arial" w:hAnsi="Arial" w:cs="Arial"/>
                <w:b/>
              </w:rPr>
              <w:t>Year 6</w:t>
            </w:r>
          </w:p>
        </w:tc>
      </w:tr>
      <w:tr w:rsidR="00DA600F" w14:paraId="467F60D1" w14:textId="77777777" w:rsidTr="00D508D3">
        <w:trPr>
          <w:trHeight w:val="9594"/>
        </w:trPr>
        <w:tc>
          <w:tcPr>
            <w:tcW w:w="3720" w:type="dxa"/>
            <w:shd w:val="clear" w:color="auto" w:fill="E7E6E6"/>
          </w:tcPr>
          <w:p w14:paraId="36316C52" w14:textId="77777777" w:rsidR="004705B4" w:rsidRPr="004705B4" w:rsidRDefault="004705B4" w:rsidP="004705B4">
            <w:pPr>
              <w:spacing w:after="120"/>
              <w:rPr>
                <w:rFonts w:ascii="Arial" w:eastAsia="Arial" w:hAnsi="Arial" w:cs="Arial"/>
              </w:rPr>
            </w:pPr>
            <w:r w:rsidRPr="004705B4">
              <w:rPr>
                <w:rFonts w:ascii="Arial" w:eastAsia="Arial" w:hAnsi="Arial" w:cs="Arial"/>
              </w:rPr>
              <w:t>Know and talk about the different factors that support their overall health and wellbeing:</w:t>
            </w:r>
          </w:p>
          <w:p w14:paraId="2115645A" w14:textId="77777777" w:rsidR="004705B4" w:rsidRPr="004705B4" w:rsidRDefault="004705B4" w:rsidP="004705B4">
            <w:pPr>
              <w:spacing w:after="120"/>
              <w:rPr>
                <w:rFonts w:ascii="Arial" w:eastAsia="Arial" w:hAnsi="Arial" w:cs="Arial"/>
              </w:rPr>
            </w:pPr>
            <w:r w:rsidRPr="004705B4">
              <w:rPr>
                <w:rFonts w:ascii="Arial" w:eastAsia="Arial" w:hAnsi="Arial" w:cs="Arial"/>
              </w:rPr>
              <w:t>• sensible amounts of ‘screen time’</w:t>
            </w:r>
          </w:p>
          <w:p w14:paraId="527699E8" w14:textId="4CB78D03" w:rsidR="00DA600F" w:rsidRDefault="004705B4" w:rsidP="004705B4">
            <w:pPr>
              <w:spacing w:after="120"/>
              <w:rPr>
                <w:rFonts w:ascii="Arial" w:eastAsia="Arial" w:hAnsi="Arial" w:cs="Arial"/>
              </w:rPr>
            </w:pPr>
            <w:r w:rsidRPr="004705B4">
              <w:rPr>
                <w:rFonts w:ascii="Arial" w:eastAsia="Arial" w:hAnsi="Arial" w:cs="Arial"/>
              </w:rPr>
              <w:t>• Making children aware of what safe use of technology looks like. </w:t>
            </w:r>
          </w:p>
          <w:p w14:paraId="2AFB3CB6" w14:textId="77777777" w:rsidR="00DA600F" w:rsidRDefault="00DA600F">
            <w:pPr>
              <w:rPr>
                <w:rFonts w:ascii="Arial" w:eastAsia="Arial" w:hAnsi="Arial" w:cs="Arial"/>
              </w:rPr>
            </w:pPr>
          </w:p>
        </w:tc>
        <w:tc>
          <w:tcPr>
            <w:tcW w:w="2050" w:type="dxa"/>
            <w:shd w:val="clear" w:color="auto" w:fill="E7E6E6"/>
          </w:tcPr>
          <w:p w14:paraId="3A3CBE78" w14:textId="77777777" w:rsidR="00DA600F" w:rsidRDefault="004705B4">
            <w:pPr>
              <w:rPr>
                <w:rFonts w:ascii="Arial" w:eastAsia="Arial" w:hAnsi="Arial" w:cs="Arial"/>
              </w:rPr>
            </w:pPr>
            <w:r w:rsidRPr="004705B4">
              <w:rPr>
                <w:rFonts w:ascii="Arial" w:eastAsia="Arial" w:hAnsi="Arial" w:cs="Arial"/>
              </w:rPr>
              <w:t>The rules and principles for keeping safe online &amp; reporting.</w:t>
            </w:r>
          </w:p>
          <w:p w14:paraId="13AE991F" w14:textId="77777777" w:rsidR="00454E5D" w:rsidRDefault="00454E5D">
            <w:pPr>
              <w:rPr>
                <w:rFonts w:ascii="Arial" w:eastAsia="Arial" w:hAnsi="Arial" w:cs="Arial"/>
              </w:rPr>
            </w:pPr>
          </w:p>
          <w:p w14:paraId="13B146FE" w14:textId="160BB1F1" w:rsidR="00454E5D" w:rsidRPr="00454E5D" w:rsidRDefault="00454E5D" w:rsidP="00454E5D">
            <w:pPr>
              <w:rPr>
                <w:rFonts w:ascii="Arial" w:eastAsia="Arial" w:hAnsi="Arial" w:cs="Arial"/>
              </w:rPr>
            </w:pPr>
            <w:r>
              <w:rPr>
                <w:rFonts w:ascii="Arial" w:eastAsia="Arial" w:hAnsi="Arial" w:cs="Arial"/>
              </w:rPr>
              <w:t>R</w:t>
            </w:r>
            <w:r w:rsidRPr="00454E5D">
              <w:rPr>
                <w:rFonts w:ascii="Arial" w:eastAsia="Arial" w:hAnsi="Arial" w:cs="Arial"/>
              </w:rPr>
              <w:t>ecognis</w:t>
            </w:r>
            <w:r>
              <w:rPr>
                <w:rFonts w:ascii="Arial" w:eastAsia="Arial" w:hAnsi="Arial" w:cs="Arial"/>
              </w:rPr>
              <w:t>ing</w:t>
            </w:r>
            <w:r w:rsidRPr="00454E5D">
              <w:rPr>
                <w:rFonts w:ascii="Arial" w:eastAsia="Arial" w:hAnsi="Arial" w:cs="Arial"/>
              </w:rPr>
              <w:t xml:space="preserve"> that there may be people online who could make others feel sad, embarrassed or upset</w:t>
            </w:r>
            <w:r>
              <w:rPr>
                <w:rFonts w:ascii="Arial" w:eastAsia="Arial" w:hAnsi="Arial" w:cs="Arial"/>
              </w:rPr>
              <w:t>.</w:t>
            </w:r>
          </w:p>
          <w:p w14:paraId="12FD319A" w14:textId="5C1FB677" w:rsidR="00454E5D" w:rsidRPr="00454E5D" w:rsidRDefault="00454E5D" w:rsidP="00454E5D">
            <w:pPr>
              <w:rPr>
                <w:rFonts w:ascii="Arial" w:eastAsia="Arial" w:hAnsi="Arial" w:cs="Arial"/>
              </w:rPr>
            </w:pPr>
            <w:r>
              <w:rPr>
                <w:rFonts w:ascii="Arial" w:eastAsia="Arial" w:hAnsi="Arial" w:cs="Arial"/>
              </w:rPr>
              <w:br/>
              <w:t>The importance of being</w:t>
            </w:r>
            <w:r w:rsidRPr="00454E5D">
              <w:rPr>
                <w:rFonts w:ascii="Arial" w:eastAsia="Arial" w:hAnsi="Arial" w:cs="Arial"/>
              </w:rPr>
              <w:t xml:space="preserve"> kind to people and respect</w:t>
            </w:r>
            <w:r>
              <w:rPr>
                <w:rFonts w:ascii="Arial" w:eastAsia="Arial" w:hAnsi="Arial" w:cs="Arial"/>
              </w:rPr>
              <w:t>ing</w:t>
            </w:r>
            <w:r w:rsidRPr="00454E5D">
              <w:rPr>
                <w:rFonts w:ascii="Arial" w:eastAsia="Arial" w:hAnsi="Arial" w:cs="Arial"/>
              </w:rPr>
              <w:t xml:space="preserve"> their choices online</w:t>
            </w:r>
            <w:r>
              <w:rPr>
                <w:rFonts w:ascii="Arial" w:eastAsia="Arial" w:hAnsi="Arial" w:cs="Arial"/>
              </w:rPr>
              <w:t>.</w:t>
            </w:r>
            <w:r>
              <w:rPr>
                <w:rFonts w:ascii="Arial" w:eastAsia="Arial" w:hAnsi="Arial" w:cs="Arial"/>
              </w:rPr>
              <w:br/>
            </w:r>
            <w:r w:rsidRPr="00454E5D">
              <w:rPr>
                <w:rFonts w:ascii="Arial" w:eastAsia="Arial" w:hAnsi="Arial" w:cs="Arial"/>
              </w:rPr>
              <w:t xml:space="preserve"> </w:t>
            </w:r>
          </w:p>
          <w:p w14:paraId="1664A4AF" w14:textId="3A9365C4" w:rsidR="00454E5D" w:rsidRDefault="00454E5D" w:rsidP="00454E5D">
            <w:pPr>
              <w:rPr>
                <w:rFonts w:ascii="Arial" w:eastAsia="Arial" w:hAnsi="Arial" w:cs="Arial"/>
              </w:rPr>
            </w:pPr>
            <w:r>
              <w:rPr>
                <w:rFonts w:ascii="Arial" w:eastAsia="Arial" w:hAnsi="Arial" w:cs="Arial"/>
              </w:rPr>
              <w:t>R</w:t>
            </w:r>
            <w:r w:rsidRPr="00454E5D">
              <w:rPr>
                <w:rFonts w:ascii="Arial" w:eastAsia="Arial" w:hAnsi="Arial" w:cs="Arial"/>
              </w:rPr>
              <w:t>ecognis</w:t>
            </w:r>
            <w:r>
              <w:rPr>
                <w:rFonts w:ascii="Arial" w:eastAsia="Arial" w:hAnsi="Arial" w:cs="Arial"/>
              </w:rPr>
              <w:t>ing</w:t>
            </w:r>
            <w:r w:rsidRPr="00454E5D">
              <w:rPr>
                <w:rFonts w:ascii="Arial" w:eastAsia="Arial" w:hAnsi="Arial" w:cs="Arial"/>
              </w:rPr>
              <w:t xml:space="preserve"> when it is important to seek help from a trusted adult</w:t>
            </w:r>
            <w:r>
              <w:rPr>
                <w:rFonts w:ascii="Arial" w:eastAsia="Arial" w:hAnsi="Arial" w:cs="Arial"/>
              </w:rPr>
              <w:t>.</w:t>
            </w:r>
            <w:r w:rsidRPr="00454E5D">
              <w:rPr>
                <w:rFonts w:ascii="Arial" w:eastAsia="Arial" w:hAnsi="Arial" w:cs="Arial"/>
              </w:rPr>
              <w:t xml:space="preserve"> </w:t>
            </w:r>
            <w:r>
              <w:rPr>
                <w:rFonts w:ascii="Arial" w:eastAsia="Arial" w:hAnsi="Arial" w:cs="Arial"/>
              </w:rPr>
              <w:t>(</w:t>
            </w:r>
            <w:r w:rsidRPr="00454E5D">
              <w:rPr>
                <w:rFonts w:ascii="Arial" w:eastAsia="Arial" w:hAnsi="Arial" w:cs="Arial"/>
              </w:rPr>
              <w:t>For example, whilst using a computer, before sharing personal information and if I see content that makes me feel sad, worried, uncomfortable or upset.</w:t>
            </w:r>
            <w:r>
              <w:rPr>
                <w:rFonts w:ascii="Arial" w:eastAsia="Arial" w:hAnsi="Arial" w:cs="Arial"/>
              </w:rPr>
              <w:t>)</w:t>
            </w:r>
          </w:p>
          <w:p w14:paraId="43B3E95E" w14:textId="77777777" w:rsidR="00454E5D" w:rsidRPr="00454E5D" w:rsidRDefault="00454E5D" w:rsidP="00454E5D">
            <w:pPr>
              <w:rPr>
                <w:rFonts w:ascii="Arial" w:eastAsia="Arial" w:hAnsi="Arial" w:cs="Arial"/>
              </w:rPr>
            </w:pPr>
          </w:p>
          <w:p w14:paraId="6A96CA7F" w14:textId="77777777" w:rsidR="00B80035" w:rsidRDefault="00B80035" w:rsidP="00454E5D">
            <w:pPr>
              <w:rPr>
                <w:rFonts w:ascii="Arial" w:eastAsia="Arial" w:hAnsi="Arial" w:cs="Arial"/>
              </w:rPr>
            </w:pPr>
          </w:p>
          <w:p w14:paraId="6D402222" w14:textId="77777777" w:rsidR="00B80035" w:rsidRDefault="00B80035" w:rsidP="00454E5D">
            <w:pPr>
              <w:rPr>
                <w:rFonts w:ascii="Arial" w:eastAsia="Arial" w:hAnsi="Arial" w:cs="Arial"/>
              </w:rPr>
            </w:pPr>
          </w:p>
          <w:p w14:paraId="1C71FD83" w14:textId="77777777" w:rsidR="00B80035" w:rsidRDefault="00B80035" w:rsidP="00454E5D">
            <w:pPr>
              <w:rPr>
                <w:rFonts w:ascii="Arial" w:eastAsia="Arial" w:hAnsi="Arial" w:cs="Arial"/>
              </w:rPr>
            </w:pPr>
          </w:p>
          <w:p w14:paraId="0746CF37" w14:textId="77777777" w:rsidR="00B80035" w:rsidRDefault="00B80035" w:rsidP="00454E5D">
            <w:pPr>
              <w:rPr>
                <w:rFonts w:ascii="Arial" w:eastAsia="Arial" w:hAnsi="Arial" w:cs="Arial"/>
              </w:rPr>
            </w:pPr>
          </w:p>
          <w:p w14:paraId="0354ED62" w14:textId="5C175C8F" w:rsidR="00454E5D" w:rsidRDefault="00454E5D" w:rsidP="00454E5D">
            <w:pPr>
              <w:rPr>
                <w:rFonts w:ascii="Arial" w:eastAsia="Arial" w:hAnsi="Arial" w:cs="Arial"/>
              </w:rPr>
            </w:pPr>
            <w:r>
              <w:rPr>
                <w:rFonts w:ascii="Arial" w:eastAsia="Arial" w:hAnsi="Arial" w:cs="Arial"/>
              </w:rPr>
              <w:lastRenderedPageBreak/>
              <w:t>Explaining</w:t>
            </w:r>
            <w:r w:rsidRPr="00454E5D">
              <w:rPr>
                <w:rFonts w:ascii="Arial" w:eastAsia="Arial" w:hAnsi="Arial" w:cs="Arial"/>
              </w:rPr>
              <w:t xml:space="preserve"> that passwords are used to protect accounts, information and devices and the importance of keeping my password to myself</w:t>
            </w:r>
            <w:r>
              <w:rPr>
                <w:rFonts w:ascii="Arial" w:eastAsia="Arial" w:hAnsi="Arial" w:cs="Arial"/>
              </w:rPr>
              <w:t>.</w:t>
            </w:r>
          </w:p>
        </w:tc>
        <w:tc>
          <w:tcPr>
            <w:tcW w:w="2050" w:type="dxa"/>
          </w:tcPr>
          <w:p w14:paraId="0C1A0073" w14:textId="39CFE757" w:rsidR="000B5A07" w:rsidRPr="000B5A07" w:rsidRDefault="004705B4" w:rsidP="000B5A07">
            <w:pPr>
              <w:spacing w:after="120"/>
              <w:rPr>
                <w:rFonts w:ascii="Arial" w:eastAsia="Arial" w:hAnsi="Arial" w:cs="Arial"/>
              </w:rPr>
            </w:pPr>
            <w:r w:rsidRPr="004705B4">
              <w:rPr>
                <w:rFonts w:ascii="Arial" w:eastAsia="Arial" w:hAnsi="Arial" w:cs="Arial"/>
              </w:rPr>
              <w:lastRenderedPageBreak/>
              <w:t>How to consider the effects of their online actions, respectful behaviour online and the importance of keeping personal information private.</w:t>
            </w:r>
            <w:r w:rsidR="000B5A07">
              <w:rPr>
                <w:rFonts w:ascii="Arial" w:eastAsia="Arial" w:hAnsi="Arial" w:cs="Arial"/>
              </w:rPr>
              <w:t xml:space="preserve"> (</w:t>
            </w:r>
            <w:r w:rsidR="000B5A07" w:rsidRPr="000B5A07">
              <w:rPr>
                <w:rFonts w:ascii="Arial" w:eastAsia="Arial" w:hAnsi="Arial" w:cs="Arial"/>
              </w:rPr>
              <w:t>Including giving examples of issues online that might make someone feel sad, worried uncomfortable or frightening and who you would go to about these issues.</w:t>
            </w:r>
            <w:r w:rsidR="000B5A07">
              <w:rPr>
                <w:rFonts w:ascii="Arial" w:eastAsia="Arial" w:hAnsi="Arial" w:cs="Arial"/>
              </w:rPr>
              <w:t>)</w:t>
            </w:r>
          </w:p>
          <w:p w14:paraId="0C94CBD6" w14:textId="77777777" w:rsidR="004705B4" w:rsidRPr="004705B4" w:rsidRDefault="004705B4" w:rsidP="004705B4">
            <w:pPr>
              <w:spacing w:after="120"/>
              <w:rPr>
                <w:rFonts w:ascii="Arial" w:eastAsia="Arial" w:hAnsi="Arial" w:cs="Arial"/>
              </w:rPr>
            </w:pPr>
          </w:p>
          <w:p w14:paraId="230B223D" w14:textId="5A015455" w:rsidR="00DA600F" w:rsidRDefault="007C4CE2" w:rsidP="004705B4">
            <w:pPr>
              <w:spacing w:after="120"/>
              <w:rPr>
                <w:rFonts w:ascii="Arial" w:eastAsia="Arial" w:hAnsi="Arial" w:cs="Arial"/>
              </w:rPr>
            </w:pPr>
            <w:r>
              <w:rPr>
                <w:rFonts w:ascii="Arial" w:eastAsia="Arial" w:hAnsi="Arial" w:cs="Arial"/>
              </w:rPr>
              <w:t>Recognising that</w:t>
            </w:r>
            <w:r w:rsidR="004705B4" w:rsidRPr="004705B4">
              <w:rPr>
                <w:rFonts w:ascii="Arial" w:eastAsia="Arial" w:hAnsi="Arial" w:cs="Arial"/>
              </w:rPr>
              <w:t xml:space="preserve"> information and data is shared and used online.</w:t>
            </w:r>
          </w:p>
          <w:p w14:paraId="5CE785C9" w14:textId="784A2BAA" w:rsidR="000B5A07" w:rsidRPr="000B5A07" w:rsidRDefault="00116FFA" w:rsidP="000B5A07">
            <w:pPr>
              <w:spacing w:after="120"/>
              <w:rPr>
                <w:rFonts w:ascii="Arial" w:eastAsia="Arial" w:hAnsi="Arial" w:cs="Arial"/>
              </w:rPr>
            </w:pPr>
            <w:r>
              <w:rPr>
                <w:rFonts w:ascii="Arial" w:eastAsia="Arial" w:hAnsi="Arial" w:cs="Arial"/>
              </w:rPr>
              <w:br/>
            </w:r>
            <w:r w:rsidR="000B5A07">
              <w:rPr>
                <w:rFonts w:ascii="Arial" w:eastAsia="Arial" w:hAnsi="Arial" w:cs="Arial"/>
              </w:rPr>
              <w:t>E</w:t>
            </w:r>
            <w:r w:rsidR="000B5A07" w:rsidRPr="000B5A07">
              <w:rPr>
                <w:rFonts w:ascii="Arial" w:eastAsia="Arial" w:hAnsi="Arial" w:cs="Arial"/>
              </w:rPr>
              <w:t>xplain</w:t>
            </w:r>
            <w:r w:rsidR="007C4CE2">
              <w:rPr>
                <w:rFonts w:ascii="Arial" w:eastAsia="Arial" w:hAnsi="Arial" w:cs="Arial"/>
              </w:rPr>
              <w:t>ing</w:t>
            </w:r>
            <w:r w:rsidR="000B5A07" w:rsidRPr="000B5A07">
              <w:rPr>
                <w:rFonts w:ascii="Arial" w:eastAsia="Arial" w:hAnsi="Arial" w:cs="Arial"/>
              </w:rPr>
              <w:t xml:space="preserve"> and giv</w:t>
            </w:r>
            <w:r w:rsidR="007C4CE2">
              <w:rPr>
                <w:rFonts w:ascii="Arial" w:eastAsia="Arial" w:hAnsi="Arial" w:cs="Arial"/>
              </w:rPr>
              <w:t xml:space="preserve">ing </w:t>
            </w:r>
            <w:r w:rsidR="000B5A07" w:rsidRPr="000B5A07">
              <w:rPr>
                <w:rFonts w:ascii="Arial" w:eastAsia="Arial" w:hAnsi="Arial" w:cs="Arial"/>
              </w:rPr>
              <w:t>examples of what is meant by private and keeping things private, including my own and others’ information</w:t>
            </w:r>
            <w:r w:rsidR="000B5A07">
              <w:rPr>
                <w:rFonts w:ascii="Arial" w:eastAsia="Arial" w:hAnsi="Arial" w:cs="Arial"/>
              </w:rPr>
              <w:t>.</w:t>
            </w:r>
          </w:p>
          <w:p w14:paraId="3904667B" w14:textId="77777777" w:rsidR="000B5A07" w:rsidRPr="000B5A07" w:rsidRDefault="000B5A07" w:rsidP="000B5A07">
            <w:pPr>
              <w:spacing w:after="120"/>
              <w:rPr>
                <w:rFonts w:ascii="Arial" w:eastAsia="Arial" w:hAnsi="Arial" w:cs="Arial"/>
              </w:rPr>
            </w:pPr>
          </w:p>
          <w:p w14:paraId="7170C44C" w14:textId="2EF16BAA" w:rsidR="000B5A07" w:rsidRDefault="000B5A07" w:rsidP="000B5A07">
            <w:pPr>
              <w:spacing w:after="120"/>
              <w:rPr>
                <w:rFonts w:ascii="Arial" w:eastAsia="Arial" w:hAnsi="Arial" w:cs="Arial"/>
              </w:rPr>
            </w:pPr>
            <w:r>
              <w:rPr>
                <w:rFonts w:ascii="Arial" w:eastAsia="Arial" w:hAnsi="Arial" w:cs="Arial"/>
              </w:rPr>
              <w:t>E</w:t>
            </w:r>
            <w:r w:rsidRPr="000B5A07">
              <w:rPr>
                <w:rFonts w:ascii="Arial" w:eastAsia="Arial" w:hAnsi="Arial" w:cs="Arial"/>
              </w:rPr>
              <w:t>xplain</w:t>
            </w:r>
            <w:r>
              <w:rPr>
                <w:rFonts w:ascii="Arial" w:eastAsia="Arial" w:hAnsi="Arial" w:cs="Arial"/>
              </w:rPr>
              <w:t>ing</w:t>
            </w:r>
            <w:r w:rsidRPr="000B5A07">
              <w:rPr>
                <w:rFonts w:ascii="Arial" w:eastAsia="Arial" w:hAnsi="Arial" w:cs="Arial"/>
              </w:rPr>
              <w:t xml:space="preserve"> how people may look and act differently online</w:t>
            </w:r>
            <w:r>
              <w:rPr>
                <w:rFonts w:ascii="Arial" w:eastAsia="Arial" w:hAnsi="Arial" w:cs="Arial"/>
              </w:rPr>
              <w:t>.</w:t>
            </w:r>
          </w:p>
          <w:p w14:paraId="4C235160" w14:textId="77777777" w:rsidR="00F84BD3" w:rsidRDefault="00F84BD3" w:rsidP="004705B4">
            <w:pPr>
              <w:spacing w:after="120"/>
              <w:rPr>
                <w:rFonts w:ascii="Arial" w:eastAsia="Arial" w:hAnsi="Arial" w:cs="Arial"/>
              </w:rPr>
            </w:pPr>
          </w:p>
          <w:p w14:paraId="484EA539" w14:textId="77777777" w:rsidR="00F84BD3" w:rsidRDefault="00F84BD3" w:rsidP="004705B4">
            <w:pPr>
              <w:spacing w:after="120"/>
              <w:rPr>
                <w:rFonts w:ascii="Arial" w:eastAsia="Arial" w:hAnsi="Arial" w:cs="Arial"/>
              </w:rPr>
            </w:pPr>
          </w:p>
          <w:p w14:paraId="1FDB455B" w14:textId="77777777" w:rsidR="00F84BD3" w:rsidRDefault="00F84BD3" w:rsidP="004705B4">
            <w:pPr>
              <w:spacing w:after="120"/>
              <w:rPr>
                <w:rFonts w:ascii="Arial" w:eastAsia="Arial" w:hAnsi="Arial" w:cs="Arial"/>
              </w:rPr>
            </w:pPr>
          </w:p>
          <w:p w14:paraId="74C64A50" w14:textId="64F1807E" w:rsidR="00F84BD3" w:rsidRDefault="00F84BD3" w:rsidP="004705B4">
            <w:pPr>
              <w:spacing w:after="120"/>
              <w:rPr>
                <w:rFonts w:ascii="Arial" w:eastAsia="Arial" w:hAnsi="Arial" w:cs="Arial"/>
              </w:rPr>
            </w:pPr>
          </w:p>
        </w:tc>
        <w:tc>
          <w:tcPr>
            <w:tcW w:w="2050" w:type="dxa"/>
            <w:shd w:val="clear" w:color="auto" w:fill="E7E6E6"/>
          </w:tcPr>
          <w:p w14:paraId="0AF53B09" w14:textId="77777777" w:rsidR="004705B4" w:rsidRPr="004705B4" w:rsidRDefault="004705B4" w:rsidP="004705B4">
            <w:pPr>
              <w:rPr>
                <w:rFonts w:ascii="Arial" w:eastAsia="Arial" w:hAnsi="Arial" w:cs="Arial"/>
              </w:rPr>
            </w:pPr>
            <w:r w:rsidRPr="004705B4">
              <w:rPr>
                <w:rFonts w:ascii="Arial" w:eastAsia="Arial" w:hAnsi="Arial" w:cs="Arial"/>
              </w:rPr>
              <w:t>About the benefits of rationing time spent online.</w:t>
            </w:r>
          </w:p>
          <w:p w14:paraId="7CE6845C" w14:textId="77777777" w:rsidR="004705B4" w:rsidRPr="004705B4" w:rsidRDefault="004705B4" w:rsidP="004705B4">
            <w:pPr>
              <w:rPr>
                <w:rFonts w:ascii="Arial" w:eastAsia="Arial" w:hAnsi="Arial" w:cs="Arial"/>
              </w:rPr>
            </w:pPr>
          </w:p>
          <w:p w14:paraId="0859BBFC" w14:textId="611567FC" w:rsidR="00DA600F" w:rsidRDefault="004705B4" w:rsidP="004705B4">
            <w:pPr>
              <w:rPr>
                <w:rFonts w:ascii="Arial" w:eastAsia="Arial" w:hAnsi="Arial" w:cs="Arial"/>
              </w:rPr>
            </w:pPr>
            <w:r w:rsidRPr="004705B4">
              <w:rPr>
                <w:rFonts w:ascii="Arial" w:eastAsia="Arial" w:hAnsi="Arial" w:cs="Arial"/>
              </w:rPr>
              <w:t>The risk of excessive time spent on electronic devices</w:t>
            </w:r>
            <w:r w:rsidR="009F523D">
              <w:rPr>
                <w:rFonts w:ascii="Arial" w:eastAsia="Arial" w:hAnsi="Arial" w:cs="Arial"/>
              </w:rPr>
              <w:t xml:space="preserve">, </w:t>
            </w:r>
            <w:r w:rsidR="009F523D" w:rsidRPr="009F523D">
              <w:rPr>
                <w:rFonts w:ascii="Arial" w:eastAsia="Arial" w:hAnsi="Arial" w:cs="Arial"/>
              </w:rPr>
              <w:t>what the benefits are of rationing time online</w:t>
            </w:r>
            <w:r w:rsidRPr="004705B4">
              <w:rPr>
                <w:rFonts w:ascii="Arial" w:eastAsia="Arial" w:hAnsi="Arial" w:cs="Arial"/>
              </w:rPr>
              <w:t xml:space="preserve"> and the impact of positive &amp; negative content online on their own and others’ mental wellbeing.</w:t>
            </w:r>
          </w:p>
          <w:p w14:paraId="4BCC4EA5" w14:textId="77777777" w:rsidR="009F523D" w:rsidRDefault="009F523D" w:rsidP="004705B4">
            <w:pPr>
              <w:rPr>
                <w:rFonts w:ascii="Arial" w:eastAsia="Arial" w:hAnsi="Arial" w:cs="Arial"/>
              </w:rPr>
            </w:pPr>
          </w:p>
          <w:p w14:paraId="2A232FFA" w14:textId="0D397941" w:rsidR="009F523D" w:rsidRDefault="009F523D" w:rsidP="009F523D">
            <w:pPr>
              <w:rPr>
                <w:rFonts w:ascii="Arial" w:eastAsia="Arial" w:hAnsi="Arial" w:cs="Arial"/>
              </w:rPr>
            </w:pPr>
            <w:r>
              <w:rPr>
                <w:rFonts w:ascii="Arial" w:eastAsia="Arial" w:hAnsi="Arial" w:cs="Arial"/>
              </w:rPr>
              <w:t>E</w:t>
            </w:r>
            <w:r w:rsidRPr="009F523D">
              <w:rPr>
                <w:rFonts w:ascii="Arial" w:eastAsia="Arial" w:hAnsi="Arial" w:cs="Arial"/>
              </w:rPr>
              <w:t>xplain</w:t>
            </w:r>
            <w:r>
              <w:rPr>
                <w:rFonts w:ascii="Arial" w:eastAsia="Arial" w:hAnsi="Arial" w:cs="Arial"/>
              </w:rPr>
              <w:t>ing</w:t>
            </w:r>
            <w:r w:rsidRPr="009F523D">
              <w:rPr>
                <w:rFonts w:ascii="Arial" w:eastAsia="Arial" w:hAnsi="Arial" w:cs="Arial"/>
              </w:rPr>
              <w:t xml:space="preserve"> how people can represent themselves in different ways online</w:t>
            </w:r>
            <w:r>
              <w:rPr>
                <w:rFonts w:ascii="Arial" w:eastAsia="Arial" w:hAnsi="Arial" w:cs="Arial"/>
              </w:rPr>
              <w:t xml:space="preserve"> (</w:t>
            </w:r>
            <w:r w:rsidRPr="009F523D">
              <w:rPr>
                <w:rFonts w:ascii="Arial" w:eastAsia="Arial" w:hAnsi="Arial" w:cs="Arial"/>
              </w:rPr>
              <w:t>avatars, AI.</w:t>
            </w:r>
            <w:r>
              <w:rPr>
                <w:rFonts w:ascii="Arial" w:eastAsia="Arial" w:hAnsi="Arial" w:cs="Arial"/>
              </w:rPr>
              <w:t>)</w:t>
            </w:r>
          </w:p>
          <w:p w14:paraId="70ED694F" w14:textId="77777777" w:rsidR="009F523D" w:rsidRPr="009F523D" w:rsidRDefault="009F523D" w:rsidP="009F523D">
            <w:pPr>
              <w:rPr>
                <w:rFonts w:ascii="Arial" w:eastAsia="Arial" w:hAnsi="Arial" w:cs="Arial"/>
              </w:rPr>
            </w:pPr>
          </w:p>
          <w:p w14:paraId="6F26556E" w14:textId="77777777" w:rsidR="00B80035" w:rsidRDefault="00B80035" w:rsidP="009F523D">
            <w:pPr>
              <w:rPr>
                <w:rFonts w:ascii="Arial" w:eastAsia="Arial" w:hAnsi="Arial" w:cs="Arial"/>
              </w:rPr>
            </w:pPr>
          </w:p>
          <w:p w14:paraId="4EAC8CCD" w14:textId="77777777" w:rsidR="00B80035" w:rsidRDefault="00B80035" w:rsidP="009F523D">
            <w:pPr>
              <w:rPr>
                <w:rFonts w:ascii="Arial" w:eastAsia="Arial" w:hAnsi="Arial" w:cs="Arial"/>
              </w:rPr>
            </w:pPr>
          </w:p>
          <w:p w14:paraId="6B7EA45F" w14:textId="52512173" w:rsidR="009F523D" w:rsidRDefault="009F523D" w:rsidP="009F523D">
            <w:pPr>
              <w:rPr>
                <w:rFonts w:ascii="Arial" w:eastAsia="Arial" w:hAnsi="Arial" w:cs="Arial"/>
              </w:rPr>
            </w:pPr>
            <w:r>
              <w:rPr>
                <w:rFonts w:ascii="Arial" w:eastAsia="Arial" w:hAnsi="Arial" w:cs="Arial"/>
              </w:rPr>
              <w:t>E</w:t>
            </w:r>
            <w:r w:rsidRPr="009F523D">
              <w:rPr>
                <w:rFonts w:ascii="Arial" w:eastAsia="Arial" w:hAnsi="Arial" w:cs="Arial"/>
              </w:rPr>
              <w:t>xplain</w:t>
            </w:r>
            <w:r>
              <w:rPr>
                <w:rFonts w:ascii="Arial" w:eastAsia="Arial" w:hAnsi="Arial" w:cs="Arial"/>
              </w:rPr>
              <w:t>ing</w:t>
            </w:r>
            <w:r w:rsidRPr="009F523D">
              <w:rPr>
                <w:rFonts w:ascii="Arial" w:eastAsia="Arial" w:hAnsi="Arial" w:cs="Arial"/>
              </w:rPr>
              <w:t xml:space="preserve"> what it means to ‘know someone’ and to ‘trust someone’ online.</w:t>
            </w:r>
          </w:p>
        </w:tc>
        <w:tc>
          <w:tcPr>
            <w:tcW w:w="2050" w:type="dxa"/>
          </w:tcPr>
          <w:p w14:paraId="630D4554" w14:textId="77777777" w:rsidR="00DA600F" w:rsidRDefault="004705B4">
            <w:pPr>
              <w:rPr>
                <w:rFonts w:ascii="Arial" w:eastAsia="Arial" w:hAnsi="Arial" w:cs="Arial"/>
              </w:rPr>
            </w:pPr>
            <w:r w:rsidRPr="004705B4">
              <w:rPr>
                <w:rFonts w:ascii="Arial" w:eastAsia="Arial" w:hAnsi="Arial" w:cs="Arial"/>
              </w:rPr>
              <w:t>Healthy and Unhealthy online behaviours </w:t>
            </w:r>
          </w:p>
          <w:p w14:paraId="47B8C1B2" w14:textId="77777777" w:rsidR="00DE4291" w:rsidRDefault="00DE4291">
            <w:pPr>
              <w:rPr>
                <w:rFonts w:ascii="Arial" w:eastAsia="Arial" w:hAnsi="Arial" w:cs="Arial"/>
              </w:rPr>
            </w:pPr>
          </w:p>
          <w:p w14:paraId="53183837" w14:textId="3DB45E47" w:rsidR="00DE4291" w:rsidRPr="00DE4291" w:rsidRDefault="00DE4291" w:rsidP="00DE4291">
            <w:pPr>
              <w:rPr>
                <w:rFonts w:ascii="Arial" w:eastAsia="Arial" w:hAnsi="Arial" w:cs="Arial"/>
              </w:rPr>
            </w:pPr>
            <w:r>
              <w:rPr>
                <w:rFonts w:ascii="Arial" w:eastAsia="Arial" w:hAnsi="Arial" w:cs="Arial"/>
              </w:rPr>
              <w:t>E</w:t>
            </w:r>
            <w:r w:rsidRPr="00DE4291">
              <w:rPr>
                <w:rFonts w:ascii="Arial" w:eastAsia="Arial" w:hAnsi="Arial" w:cs="Arial"/>
              </w:rPr>
              <w:t xml:space="preserve">xplain that others can pretend to be someone else, including my friends and suggest reasons why they may do this (e.g., impersonate living things (bots, AI). </w:t>
            </w:r>
          </w:p>
          <w:p w14:paraId="63FAF3E8" w14:textId="77777777" w:rsidR="00DE4291" w:rsidRDefault="00DE4291" w:rsidP="00DE4291">
            <w:pPr>
              <w:rPr>
                <w:rFonts w:ascii="Arial" w:eastAsia="Arial" w:hAnsi="Arial" w:cs="Arial"/>
              </w:rPr>
            </w:pPr>
          </w:p>
          <w:p w14:paraId="49DFB3FA" w14:textId="77777777" w:rsidR="00DE4291" w:rsidRDefault="00DE4291" w:rsidP="00DE4291">
            <w:pPr>
              <w:rPr>
                <w:rFonts w:ascii="Arial" w:eastAsia="Arial" w:hAnsi="Arial" w:cs="Arial"/>
              </w:rPr>
            </w:pPr>
            <w:r w:rsidRPr="00DE4291">
              <w:rPr>
                <w:rFonts w:ascii="Arial" w:eastAsia="Arial" w:hAnsi="Arial" w:cs="Arial"/>
              </w:rPr>
              <w:t>D</w:t>
            </w:r>
            <w:r w:rsidRPr="00DE4291">
              <w:rPr>
                <w:rFonts w:ascii="Arial" w:eastAsia="Arial" w:hAnsi="Arial" w:cs="Arial"/>
              </w:rPr>
              <w:t>escrib</w:t>
            </w:r>
            <w:r>
              <w:rPr>
                <w:rFonts w:ascii="Arial" w:eastAsia="Arial" w:hAnsi="Arial" w:cs="Arial"/>
              </w:rPr>
              <w:t xml:space="preserve">ing </w:t>
            </w:r>
            <w:r w:rsidRPr="00DE4291">
              <w:rPr>
                <w:rFonts w:ascii="Arial" w:eastAsia="Arial" w:hAnsi="Arial" w:cs="Arial"/>
              </w:rPr>
              <w:t>strategies for safe and fun experiences in a range of online social environments</w:t>
            </w:r>
            <w:r>
              <w:rPr>
                <w:rFonts w:ascii="Arial" w:eastAsia="Arial" w:hAnsi="Arial" w:cs="Arial"/>
              </w:rPr>
              <w:t>. (</w:t>
            </w:r>
            <w:r w:rsidRPr="00DE4291">
              <w:rPr>
                <w:rFonts w:ascii="Arial" w:eastAsia="Arial" w:hAnsi="Arial" w:cs="Arial"/>
              </w:rPr>
              <w:t>For example, in-app purchases, fake news, live streaming, online gaming.</w:t>
            </w:r>
            <w:r>
              <w:rPr>
                <w:rFonts w:ascii="Arial" w:eastAsia="Arial" w:hAnsi="Arial" w:cs="Arial"/>
              </w:rPr>
              <w:t>)</w:t>
            </w:r>
          </w:p>
          <w:p w14:paraId="27689378" w14:textId="77777777" w:rsidR="00DE4291" w:rsidRDefault="00DE4291" w:rsidP="00DE4291">
            <w:pPr>
              <w:rPr>
                <w:rFonts w:ascii="Arial" w:eastAsia="Arial" w:hAnsi="Arial" w:cs="Arial"/>
              </w:rPr>
            </w:pPr>
          </w:p>
          <w:p w14:paraId="796DCA89" w14:textId="355D2954" w:rsidR="00DE4291" w:rsidRPr="00DE4291" w:rsidRDefault="00DE4291" w:rsidP="00DE4291">
            <w:pPr>
              <w:rPr>
                <w:rFonts w:ascii="Arial" w:eastAsia="Arial" w:hAnsi="Arial" w:cs="Arial"/>
              </w:rPr>
            </w:pPr>
            <w:r>
              <w:rPr>
                <w:rFonts w:ascii="Arial" w:eastAsia="Arial" w:hAnsi="Arial" w:cs="Arial"/>
              </w:rPr>
              <w:t>D</w:t>
            </w:r>
            <w:r w:rsidRPr="00DE4291">
              <w:rPr>
                <w:rFonts w:ascii="Arial" w:eastAsia="Arial" w:hAnsi="Arial" w:cs="Arial"/>
              </w:rPr>
              <w:t>escrib</w:t>
            </w:r>
            <w:r>
              <w:rPr>
                <w:rFonts w:ascii="Arial" w:eastAsia="Arial" w:hAnsi="Arial" w:cs="Arial"/>
              </w:rPr>
              <w:t>ing</w:t>
            </w:r>
            <w:r w:rsidRPr="00DE4291">
              <w:rPr>
                <w:rFonts w:ascii="Arial" w:eastAsia="Arial" w:hAnsi="Arial" w:cs="Arial"/>
              </w:rPr>
              <w:t xml:space="preserve"> ways that people can be bullied through a range of media, including people I may know in real life? (For example, through image, video, chat)</w:t>
            </w:r>
          </w:p>
          <w:p w14:paraId="38D8B709" w14:textId="77777777" w:rsidR="00DE4291" w:rsidRDefault="00DE4291" w:rsidP="00DE4291">
            <w:pPr>
              <w:rPr>
                <w:rFonts w:ascii="Arial" w:eastAsia="Arial" w:hAnsi="Arial" w:cs="Arial"/>
              </w:rPr>
            </w:pPr>
          </w:p>
          <w:p w14:paraId="2014A8B1" w14:textId="381DB09F" w:rsidR="00DE4291" w:rsidRDefault="00DE4291" w:rsidP="00DE4291">
            <w:pPr>
              <w:rPr>
                <w:rFonts w:ascii="Arial" w:eastAsia="Arial" w:hAnsi="Arial" w:cs="Arial"/>
              </w:rPr>
            </w:pPr>
            <w:r>
              <w:rPr>
                <w:rFonts w:ascii="Arial" w:eastAsia="Arial" w:hAnsi="Arial" w:cs="Arial"/>
              </w:rPr>
              <w:t>D</w:t>
            </w:r>
            <w:r w:rsidRPr="00DE4291">
              <w:rPr>
                <w:rFonts w:ascii="Arial" w:eastAsia="Arial" w:hAnsi="Arial" w:cs="Arial"/>
              </w:rPr>
              <w:t>iscuss</w:t>
            </w:r>
            <w:r>
              <w:rPr>
                <w:rFonts w:ascii="Arial" w:eastAsia="Arial" w:hAnsi="Arial" w:cs="Arial"/>
              </w:rPr>
              <w:t>ing</w:t>
            </w:r>
            <w:r w:rsidRPr="00DE4291">
              <w:rPr>
                <w:rFonts w:ascii="Arial" w:eastAsia="Arial" w:hAnsi="Arial" w:cs="Arial"/>
              </w:rPr>
              <w:t xml:space="preserve"> the digital age of consent and the impact this has on services? (</w:t>
            </w:r>
            <w:proofErr w:type="gramStart"/>
            <w:r w:rsidRPr="00DE4291">
              <w:rPr>
                <w:rFonts w:ascii="Arial" w:eastAsia="Arial" w:hAnsi="Arial" w:cs="Arial"/>
              </w:rPr>
              <w:t>in</w:t>
            </w:r>
            <w:proofErr w:type="gramEnd"/>
            <w:r w:rsidRPr="00DE4291">
              <w:rPr>
                <w:rFonts w:ascii="Arial" w:eastAsia="Arial" w:hAnsi="Arial" w:cs="Arial"/>
              </w:rPr>
              <w:t xml:space="preserve"> app purchases, using certain platforms).</w:t>
            </w:r>
          </w:p>
        </w:tc>
        <w:tc>
          <w:tcPr>
            <w:tcW w:w="2050" w:type="dxa"/>
            <w:shd w:val="clear" w:color="auto" w:fill="E7E6E6"/>
          </w:tcPr>
          <w:p w14:paraId="36D20E18" w14:textId="6E6254A0" w:rsidR="007B5721" w:rsidRPr="007B5721" w:rsidRDefault="004705B4" w:rsidP="007B5721">
            <w:pPr>
              <w:rPr>
                <w:rFonts w:ascii="Arial" w:eastAsia="Arial" w:hAnsi="Arial" w:cs="Arial"/>
              </w:rPr>
            </w:pPr>
            <w:r w:rsidRPr="004705B4">
              <w:rPr>
                <w:rFonts w:ascii="Arial" w:eastAsia="Arial" w:hAnsi="Arial" w:cs="Arial"/>
              </w:rPr>
              <w:t>How to be a discerning consumer of information online including understanding that from search engines, is ranked, selected and targeted.</w:t>
            </w:r>
            <w:r w:rsidR="007B5721">
              <w:rPr>
                <w:rFonts w:ascii="Arial" w:eastAsia="Arial" w:hAnsi="Arial" w:cs="Arial"/>
              </w:rPr>
              <w:t xml:space="preserve"> (</w:t>
            </w:r>
            <w:r w:rsidR="007B5721" w:rsidRPr="007B5721">
              <w:rPr>
                <w:rFonts w:ascii="Arial" w:eastAsia="Arial" w:hAnsi="Arial" w:cs="Arial"/>
              </w:rPr>
              <w:t>Focus- pop ups, adverts, what’s true and not true, being very sceptical.</w:t>
            </w:r>
            <w:r w:rsidR="007B5721">
              <w:rPr>
                <w:rFonts w:ascii="Arial" w:eastAsia="Arial" w:hAnsi="Arial" w:cs="Arial"/>
              </w:rPr>
              <w:t>)</w:t>
            </w:r>
            <w:r w:rsidR="007B5721" w:rsidRPr="007B5721">
              <w:rPr>
                <w:rFonts w:ascii="Arial" w:eastAsia="Arial" w:hAnsi="Arial" w:cs="Arial"/>
              </w:rPr>
              <w:t xml:space="preserve"> </w:t>
            </w:r>
          </w:p>
          <w:p w14:paraId="4AD6C91A" w14:textId="0B606167" w:rsidR="00DA600F" w:rsidRDefault="00DA600F">
            <w:pPr>
              <w:rPr>
                <w:rFonts w:ascii="Arial" w:eastAsia="Arial" w:hAnsi="Arial" w:cs="Arial"/>
              </w:rPr>
            </w:pPr>
          </w:p>
          <w:p w14:paraId="0B857613" w14:textId="1A0F7F96" w:rsidR="007B5721" w:rsidRDefault="007B5721">
            <w:pPr>
              <w:rPr>
                <w:rFonts w:ascii="Arial" w:eastAsia="Arial" w:hAnsi="Arial" w:cs="Arial"/>
              </w:rPr>
            </w:pPr>
            <w:r>
              <w:rPr>
                <w:rFonts w:ascii="Arial" w:eastAsia="Arial" w:hAnsi="Arial" w:cs="Arial"/>
              </w:rPr>
              <w:t>E</w:t>
            </w:r>
            <w:r w:rsidRPr="007B5721">
              <w:rPr>
                <w:rFonts w:ascii="Arial" w:eastAsia="Arial" w:hAnsi="Arial" w:cs="Arial"/>
              </w:rPr>
              <w:t>xplain</w:t>
            </w:r>
            <w:r>
              <w:rPr>
                <w:rFonts w:ascii="Arial" w:eastAsia="Arial" w:hAnsi="Arial" w:cs="Arial"/>
              </w:rPr>
              <w:t xml:space="preserve">ing </w:t>
            </w:r>
            <w:r w:rsidRPr="007B5721">
              <w:rPr>
                <w:rFonts w:ascii="Arial" w:eastAsia="Arial" w:hAnsi="Arial" w:cs="Arial"/>
              </w:rPr>
              <w:t>what is meant by being sceptical, I can give examples of why and when I should be sceptical</w:t>
            </w:r>
            <w:r>
              <w:rPr>
                <w:rFonts w:ascii="Arial" w:eastAsia="Arial" w:hAnsi="Arial" w:cs="Arial"/>
              </w:rPr>
              <w:t>.</w:t>
            </w:r>
          </w:p>
          <w:p w14:paraId="37C3DF60" w14:textId="77777777" w:rsidR="007B5721" w:rsidRDefault="007B5721">
            <w:pPr>
              <w:rPr>
                <w:rFonts w:ascii="Arial" w:eastAsia="Arial" w:hAnsi="Arial" w:cs="Arial"/>
              </w:rPr>
            </w:pPr>
          </w:p>
          <w:p w14:paraId="424A26E9" w14:textId="1EEBDDCC" w:rsidR="007B5721" w:rsidRPr="007B5721" w:rsidRDefault="007B5721" w:rsidP="007B5721">
            <w:pPr>
              <w:rPr>
                <w:rFonts w:ascii="Arial" w:eastAsia="Arial" w:hAnsi="Arial" w:cs="Arial"/>
              </w:rPr>
            </w:pPr>
            <w:r>
              <w:rPr>
                <w:rFonts w:ascii="Arial" w:eastAsia="Arial" w:hAnsi="Arial" w:cs="Arial"/>
              </w:rPr>
              <w:t>R</w:t>
            </w:r>
            <w:r w:rsidRPr="007B5721">
              <w:rPr>
                <w:rFonts w:ascii="Arial" w:eastAsia="Arial" w:hAnsi="Arial" w:cs="Arial"/>
              </w:rPr>
              <w:t>ecognis</w:t>
            </w:r>
            <w:r>
              <w:rPr>
                <w:rFonts w:ascii="Arial" w:eastAsia="Arial" w:hAnsi="Arial" w:cs="Arial"/>
              </w:rPr>
              <w:t>ing</w:t>
            </w:r>
            <w:r w:rsidRPr="007B5721">
              <w:rPr>
                <w:rFonts w:ascii="Arial" w:eastAsia="Arial" w:hAnsi="Arial" w:cs="Arial"/>
              </w:rPr>
              <w:t xml:space="preserve"> why social media; some computer games and online gaming are age restricted</w:t>
            </w:r>
            <w:r>
              <w:rPr>
                <w:rFonts w:ascii="Arial" w:eastAsia="Arial" w:hAnsi="Arial" w:cs="Arial"/>
              </w:rPr>
              <w:t>.</w:t>
            </w:r>
          </w:p>
          <w:p w14:paraId="31C39316" w14:textId="603E97E7" w:rsidR="007B5721" w:rsidRPr="007B5721" w:rsidRDefault="007B5721" w:rsidP="007B5721">
            <w:pPr>
              <w:rPr>
                <w:rFonts w:ascii="Arial" w:eastAsia="Arial" w:hAnsi="Arial" w:cs="Arial"/>
              </w:rPr>
            </w:pPr>
          </w:p>
          <w:p w14:paraId="36EE6FAF" w14:textId="0C997B86" w:rsidR="007B5721" w:rsidRPr="007B5721" w:rsidRDefault="007B5721" w:rsidP="007B5721">
            <w:pPr>
              <w:rPr>
                <w:rFonts w:ascii="Arial" w:eastAsia="Arial" w:hAnsi="Arial" w:cs="Arial"/>
              </w:rPr>
            </w:pPr>
          </w:p>
          <w:p w14:paraId="400679A5" w14:textId="77777777" w:rsidR="007B5721" w:rsidRPr="007B5721" w:rsidRDefault="007B5721" w:rsidP="007B5721">
            <w:pPr>
              <w:rPr>
                <w:rFonts w:ascii="Arial" w:eastAsia="Arial" w:hAnsi="Arial" w:cs="Arial"/>
              </w:rPr>
            </w:pPr>
          </w:p>
          <w:p w14:paraId="1288C5DB" w14:textId="3F0058ED" w:rsidR="007B5721" w:rsidRDefault="007B5721" w:rsidP="007B5721">
            <w:pPr>
              <w:rPr>
                <w:rFonts w:ascii="Arial" w:eastAsia="Arial" w:hAnsi="Arial" w:cs="Arial"/>
              </w:rPr>
            </w:pPr>
          </w:p>
        </w:tc>
        <w:tc>
          <w:tcPr>
            <w:tcW w:w="2050" w:type="dxa"/>
          </w:tcPr>
          <w:p w14:paraId="6D538429" w14:textId="77777777" w:rsidR="00DA600F" w:rsidRDefault="004705B4">
            <w:pPr>
              <w:rPr>
                <w:rFonts w:ascii="Arial" w:eastAsia="Arial" w:hAnsi="Arial" w:cs="Arial"/>
              </w:rPr>
            </w:pPr>
            <w:r w:rsidRPr="004705B4">
              <w:rPr>
                <w:rFonts w:ascii="Arial" w:eastAsia="Arial" w:hAnsi="Arial" w:cs="Arial"/>
              </w:rPr>
              <w:t>Knowing the concept of persuasive design and how it can be used to keep users engaged. </w:t>
            </w:r>
          </w:p>
          <w:p w14:paraId="3F3F973B" w14:textId="77777777" w:rsidR="00E50325" w:rsidRDefault="00E50325">
            <w:pPr>
              <w:rPr>
                <w:rFonts w:ascii="Arial" w:eastAsia="Arial" w:hAnsi="Arial" w:cs="Arial"/>
              </w:rPr>
            </w:pPr>
          </w:p>
          <w:p w14:paraId="5F1863F1" w14:textId="15360350" w:rsidR="00E50325" w:rsidRDefault="00E50325" w:rsidP="00E50325">
            <w:pPr>
              <w:rPr>
                <w:rFonts w:ascii="Arial" w:eastAsia="Arial" w:hAnsi="Arial" w:cs="Arial"/>
              </w:rPr>
            </w:pPr>
            <w:r w:rsidRPr="00E50325">
              <w:rPr>
                <w:rFonts w:ascii="Arial" w:eastAsia="Arial" w:hAnsi="Arial" w:cs="Arial"/>
              </w:rPr>
              <w:t>Explain</w:t>
            </w:r>
            <w:r>
              <w:rPr>
                <w:rFonts w:ascii="Arial" w:eastAsia="Arial" w:hAnsi="Arial" w:cs="Arial"/>
              </w:rPr>
              <w:t>ing</w:t>
            </w:r>
            <w:r w:rsidRPr="00E50325">
              <w:rPr>
                <w:rFonts w:ascii="Arial" w:eastAsia="Arial" w:hAnsi="Arial" w:cs="Arial"/>
              </w:rPr>
              <w:t xml:space="preserve"> what a ‘digital reputation’ is and what it can consist of.</w:t>
            </w:r>
          </w:p>
          <w:p w14:paraId="5429BF4C" w14:textId="77777777" w:rsidR="00E50325" w:rsidRPr="00E50325" w:rsidRDefault="00E50325" w:rsidP="00E50325">
            <w:pPr>
              <w:rPr>
                <w:rFonts w:ascii="Arial" w:eastAsia="Arial" w:hAnsi="Arial" w:cs="Arial"/>
              </w:rPr>
            </w:pPr>
          </w:p>
          <w:p w14:paraId="45BEF61C" w14:textId="4AD33455" w:rsidR="00E50325" w:rsidRPr="00E50325" w:rsidRDefault="00E50325" w:rsidP="00E50325">
            <w:pPr>
              <w:rPr>
                <w:rFonts w:ascii="Arial" w:eastAsia="Arial" w:hAnsi="Arial" w:cs="Arial"/>
              </w:rPr>
            </w:pPr>
            <w:r w:rsidRPr="00E50325">
              <w:rPr>
                <w:rFonts w:ascii="Arial" w:eastAsia="Arial" w:hAnsi="Arial" w:cs="Arial"/>
              </w:rPr>
              <w:t>Explain</w:t>
            </w:r>
            <w:r>
              <w:rPr>
                <w:rFonts w:ascii="Arial" w:eastAsia="Arial" w:hAnsi="Arial" w:cs="Arial"/>
              </w:rPr>
              <w:t xml:space="preserve">ing </w:t>
            </w:r>
            <w:r w:rsidRPr="00E50325">
              <w:rPr>
                <w:rFonts w:ascii="Arial" w:eastAsia="Arial" w:hAnsi="Arial" w:cs="Arial"/>
              </w:rPr>
              <w:t xml:space="preserve">how sharing something online may have an impact either positively or negatively (refer back to safe skills) </w:t>
            </w:r>
          </w:p>
          <w:p w14:paraId="49F46DAF" w14:textId="77777777" w:rsidR="00E50325" w:rsidRPr="00E50325" w:rsidRDefault="00E50325" w:rsidP="00E50325">
            <w:pPr>
              <w:rPr>
                <w:rFonts w:ascii="Arial" w:eastAsia="Arial" w:hAnsi="Arial" w:cs="Arial"/>
              </w:rPr>
            </w:pPr>
          </w:p>
          <w:p w14:paraId="582D63C9" w14:textId="77777777" w:rsidR="00B80035" w:rsidRDefault="00E50325" w:rsidP="00E50325">
            <w:pPr>
              <w:rPr>
                <w:rFonts w:ascii="Arial" w:eastAsia="Arial" w:hAnsi="Arial" w:cs="Arial"/>
              </w:rPr>
            </w:pPr>
            <w:r w:rsidRPr="00E50325">
              <w:rPr>
                <w:rFonts w:ascii="Arial" w:eastAsia="Arial" w:hAnsi="Arial" w:cs="Arial"/>
              </w:rPr>
              <w:t>Explain</w:t>
            </w:r>
            <w:r>
              <w:rPr>
                <w:rFonts w:ascii="Arial" w:eastAsia="Arial" w:hAnsi="Arial" w:cs="Arial"/>
              </w:rPr>
              <w:t>ing</w:t>
            </w:r>
            <w:r w:rsidRPr="00E50325">
              <w:rPr>
                <w:rFonts w:ascii="Arial" w:eastAsia="Arial" w:hAnsi="Arial" w:cs="Arial"/>
              </w:rPr>
              <w:t xml:space="preserve"> that taking or sharing inappropriate images of someone (embarrassing photos) with or without consent can have an impact for both the sharer and others, and who can help if someone is worried about this. </w:t>
            </w:r>
          </w:p>
          <w:p w14:paraId="7858D9CD" w14:textId="77777777" w:rsidR="00B80035" w:rsidRDefault="00B80035" w:rsidP="00E50325">
            <w:pPr>
              <w:rPr>
                <w:rFonts w:ascii="Arial" w:eastAsia="Arial" w:hAnsi="Arial" w:cs="Arial"/>
              </w:rPr>
            </w:pPr>
          </w:p>
          <w:p w14:paraId="74D71197" w14:textId="77777777" w:rsidR="00B80035" w:rsidRDefault="00B80035" w:rsidP="00E50325">
            <w:pPr>
              <w:rPr>
                <w:rFonts w:ascii="Arial" w:eastAsia="Arial" w:hAnsi="Arial" w:cs="Arial"/>
              </w:rPr>
            </w:pPr>
          </w:p>
          <w:p w14:paraId="704DB570" w14:textId="77777777" w:rsidR="00B80035" w:rsidRDefault="00B80035" w:rsidP="00E50325">
            <w:pPr>
              <w:rPr>
                <w:rFonts w:ascii="Arial" w:eastAsia="Arial" w:hAnsi="Arial" w:cs="Arial"/>
              </w:rPr>
            </w:pPr>
          </w:p>
          <w:p w14:paraId="759FD53B" w14:textId="77777777" w:rsidR="00B80035" w:rsidRDefault="00B80035" w:rsidP="00E50325">
            <w:pPr>
              <w:rPr>
                <w:rFonts w:ascii="Arial" w:eastAsia="Arial" w:hAnsi="Arial" w:cs="Arial"/>
              </w:rPr>
            </w:pPr>
          </w:p>
          <w:p w14:paraId="4120A06D" w14:textId="70367E80" w:rsidR="00E50325" w:rsidRPr="003E5020" w:rsidRDefault="003E5020" w:rsidP="00E50325">
            <w:pPr>
              <w:rPr>
                <w:rFonts w:ascii="Arial" w:eastAsia="Arial" w:hAnsi="Arial" w:cs="Arial"/>
                <w:color w:val="00B050"/>
              </w:rPr>
            </w:pPr>
            <w:r>
              <w:rPr>
                <w:rFonts w:ascii="Arial" w:eastAsia="Arial" w:hAnsi="Arial" w:cs="Arial"/>
                <w:color w:val="00B050"/>
              </w:rPr>
              <w:lastRenderedPageBreak/>
              <w:t>Understanding that they have rights in relation to sharing personal data, privacy and consent.</w:t>
            </w:r>
          </w:p>
          <w:p w14:paraId="1BB744E0" w14:textId="77777777" w:rsidR="00E50325" w:rsidRPr="00E50325" w:rsidRDefault="00E50325" w:rsidP="00E50325">
            <w:pPr>
              <w:rPr>
                <w:rFonts w:ascii="Arial" w:eastAsia="Arial" w:hAnsi="Arial" w:cs="Arial"/>
              </w:rPr>
            </w:pPr>
          </w:p>
          <w:p w14:paraId="60D9FF98" w14:textId="6F60CA1A" w:rsidR="00E50325" w:rsidRPr="00E50325" w:rsidRDefault="00E50325" w:rsidP="00E50325">
            <w:pPr>
              <w:rPr>
                <w:rFonts w:ascii="Arial" w:eastAsia="Arial" w:hAnsi="Arial" w:cs="Arial"/>
              </w:rPr>
            </w:pPr>
            <w:r w:rsidRPr="00E50325">
              <w:rPr>
                <w:rFonts w:ascii="Arial" w:eastAsia="Arial" w:hAnsi="Arial" w:cs="Arial"/>
              </w:rPr>
              <w:t>Explain</w:t>
            </w:r>
            <w:r>
              <w:rPr>
                <w:rFonts w:ascii="Arial" w:eastAsia="Arial" w:hAnsi="Arial" w:cs="Arial"/>
              </w:rPr>
              <w:t>ing</w:t>
            </w:r>
            <w:r w:rsidRPr="00E50325">
              <w:rPr>
                <w:rFonts w:ascii="Arial" w:eastAsia="Arial" w:hAnsi="Arial" w:cs="Arial"/>
              </w:rPr>
              <w:t xml:space="preserve"> how someone would report online bullying in different contexts (refer back to safe skills)</w:t>
            </w:r>
          </w:p>
          <w:p w14:paraId="262F493B" w14:textId="77777777" w:rsidR="00E50325" w:rsidRPr="00E50325" w:rsidRDefault="00E50325" w:rsidP="00E50325">
            <w:pPr>
              <w:rPr>
                <w:rFonts w:ascii="Arial" w:eastAsia="Arial" w:hAnsi="Arial" w:cs="Arial"/>
              </w:rPr>
            </w:pPr>
          </w:p>
          <w:p w14:paraId="3E3D7EEF" w14:textId="77777777" w:rsidR="00E50325" w:rsidRDefault="00E50325" w:rsidP="00E50325">
            <w:pPr>
              <w:rPr>
                <w:rFonts w:ascii="Arial" w:eastAsia="Arial" w:hAnsi="Arial" w:cs="Arial"/>
              </w:rPr>
            </w:pPr>
            <w:r w:rsidRPr="00E50325">
              <w:rPr>
                <w:rFonts w:ascii="Arial" w:eastAsia="Arial" w:hAnsi="Arial" w:cs="Arial"/>
              </w:rPr>
              <w:t>Explain</w:t>
            </w:r>
            <w:r>
              <w:rPr>
                <w:rFonts w:ascii="Arial" w:eastAsia="Arial" w:hAnsi="Arial" w:cs="Arial"/>
              </w:rPr>
              <w:t>ing</w:t>
            </w:r>
            <w:r w:rsidRPr="00E50325">
              <w:rPr>
                <w:rFonts w:ascii="Arial" w:eastAsia="Arial" w:hAnsi="Arial" w:cs="Arial"/>
              </w:rPr>
              <w:t xml:space="preserve"> strategies anyone can use to protect their digital personality and personal information (consents, passwords, accepting strangers online).</w:t>
            </w:r>
          </w:p>
          <w:p w14:paraId="7D7A631D" w14:textId="77777777" w:rsidR="00A76364" w:rsidRDefault="00A76364" w:rsidP="00E50325">
            <w:pPr>
              <w:rPr>
                <w:rFonts w:ascii="Arial" w:eastAsia="Arial" w:hAnsi="Arial" w:cs="Arial"/>
              </w:rPr>
            </w:pPr>
          </w:p>
          <w:p w14:paraId="3BE47593" w14:textId="5B3947CB" w:rsidR="00A76364" w:rsidRDefault="00A76364" w:rsidP="00E50325">
            <w:pPr>
              <w:rPr>
                <w:rFonts w:ascii="Arial" w:eastAsia="Arial" w:hAnsi="Arial" w:cs="Arial"/>
              </w:rPr>
            </w:pPr>
            <w:r w:rsidRPr="00DE4291">
              <w:rPr>
                <w:rFonts w:ascii="Arial" w:eastAsia="Arial" w:hAnsi="Arial" w:cs="Arial"/>
                <w:color w:val="00B050"/>
              </w:rPr>
              <w:t>The risks relating to online gaming, video game monetisation, scams, fraud and other financial harms and that gaming can become addictive.</w:t>
            </w:r>
          </w:p>
        </w:tc>
      </w:tr>
      <w:tr w:rsidR="00D508D3" w14:paraId="11B11A54" w14:textId="77777777" w:rsidTr="00D508D3">
        <w:tc>
          <w:tcPr>
            <w:tcW w:w="16020" w:type="dxa"/>
            <w:gridSpan w:val="7"/>
            <w:shd w:val="clear" w:color="auto" w:fill="auto"/>
          </w:tcPr>
          <w:p w14:paraId="5BDCFD0F" w14:textId="77777777" w:rsidR="00D508D3" w:rsidRDefault="00D508D3">
            <w:pPr>
              <w:rPr>
                <w:rFonts w:ascii="Arial" w:eastAsia="Arial" w:hAnsi="Arial" w:cs="Arial"/>
              </w:rPr>
            </w:pPr>
          </w:p>
          <w:p w14:paraId="3833BB71" w14:textId="77777777" w:rsidR="004F36CD" w:rsidRDefault="004F36CD">
            <w:pPr>
              <w:rPr>
                <w:rFonts w:ascii="Arial" w:eastAsia="Arial" w:hAnsi="Arial" w:cs="Arial"/>
              </w:rPr>
            </w:pPr>
          </w:p>
          <w:p w14:paraId="37D35233" w14:textId="77777777" w:rsidR="004F36CD" w:rsidRDefault="004F36CD">
            <w:pPr>
              <w:rPr>
                <w:rFonts w:ascii="Arial" w:eastAsia="Arial" w:hAnsi="Arial" w:cs="Arial"/>
              </w:rPr>
            </w:pPr>
          </w:p>
          <w:p w14:paraId="0EE5671A" w14:textId="33AABAF7" w:rsidR="004F36CD" w:rsidRPr="004705B4" w:rsidRDefault="004F36CD">
            <w:pPr>
              <w:rPr>
                <w:rFonts w:ascii="Arial" w:eastAsia="Arial" w:hAnsi="Arial" w:cs="Arial"/>
              </w:rPr>
            </w:pPr>
          </w:p>
        </w:tc>
      </w:tr>
      <w:tr w:rsidR="00DA600F" w14:paraId="5DDAA2F5" w14:textId="77777777">
        <w:trPr>
          <w:trHeight w:val="240"/>
        </w:trPr>
        <w:tc>
          <w:tcPr>
            <w:tcW w:w="16020" w:type="dxa"/>
            <w:gridSpan w:val="7"/>
            <w:shd w:val="clear" w:color="auto" w:fill="9933FF"/>
          </w:tcPr>
          <w:p w14:paraId="1FB218A8" w14:textId="77777777" w:rsidR="00DA600F" w:rsidRDefault="00DA600F">
            <w:pPr>
              <w:jc w:val="center"/>
              <w:rPr>
                <w:rFonts w:ascii="Arial" w:eastAsia="Arial" w:hAnsi="Arial" w:cs="Arial"/>
                <w:b/>
              </w:rPr>
            </w:pPr>
          </w:p>
          <w:p w14:paraId="0E6899A2" w14:textId="77777777" w:rsidR="00DA600F" w:rsidRDefault="00F379B8">
            <w:pPr>
              <w:jc w:val="center"/>
              <w:rPr>
                <w:rFonts w:ascii="Arial" w:eastAsia="Arial" w:hAnsi="Arial" w:cs="Arial"/>
                <w:b/>
              </w:rPr>
            </w:pPr>
            <w:r>
              <w:rPr>
                <w:rFonts w:ascii="Arial" w:eastAsia="Arial" w:hAnsi="Arial" w:cs="Arial"/>
                <w:b/>
              </w:rPr>
              <w:t>Spring 2 Keeping Safe</w:t>
            </w:r>
          </w:p>
        </w:tc>
      </w:tr>
      <w:tr w:rsidR="00DA600F" w14:paraId="557F7553" w14:textId="77777777">
        <w:tc>
          <w:tcPr>
            <w:tcW w:w="3720" w:type="dxa"/>
            <w:shd w:val="clear" w:color="auto" w:fill="E7E6E6"/>
          </w:tcPr>
          <w:p w14:paraId="27AA794E" w14:textId="77777777" w:rsidR="00DA600F" w:rsidRDefault="00F379B8">
            <w:pPr>
              <w:jc w:val="center"/>
              <w:rPr>
                <w:rFonts w:ascii="Arial" w:eastAsia="Arial" w:hAnsi="Arial" w:cs="Arial"/>
                <w:b/>
              </w:rPr>
            </w:pPr>
            <w:r>
              <w:rPr>
                <w:rFonts w:ascii="Arial" w:eastAsia="Arial" w:hAnsi="Arial" w:cs="Arial"/>
                <w:b/>
              </w:rPr>
              <w:t xml:space="preserve">EYFS </w:t>
            </w:r>
          </w:p>
          <w:p w14:paraId="51FC792E" w14:textId="77777777" w:rsidR="00DA600F" w:rsidRDefault="00F379B8">
            <w:pPr>
              <w:jc w:val="center"/>
              <w:rPr>
                <w:rFonts w:ascii="Arial" w:eastAsia="Arial" w:hAnsi="Arial" w:cs="Arial"/>
                <w:b/>
              </w:rPr>
            </w:pPr>
            <w:r>
              <w:rPr>
                <w:rFonts w:ascii="Arial" w:eastAsia="Arial" w:hAnsi="Arial" w:cs="Arial"/>
                <w:b/>
              </w:rPr>
              <w:lastRenderedPageBreak/>
              <w:t>(Taught throughout the year)</w:t>
            </w:r>
          </w:p>
        </w:tc>
        <w:tc>
          <w:tcPr>
            <w:tcW w:w="2050" w:type="dxa"/>
            <w:shd w:val="clear" w:color="auto" w:fill="E7E6E6"/>
          </w:tcPr>
          <w:p w14:paraId="5DC1BD5D" w14:textId="77777777" w:rsidR="00DA600F" w:rsidRDefault="00F379B8">
            <w:pPr>
              <w:jc w:val="center"/>
              <w:rPr>
                <w:rFonts w:ascii="Arial" w:eastAsia="Arial" w:hAnsi="Arial" w:cs="Arial"/>
                <w:b/>
              </w:rPr>
            </w:pPr>
            <w:r>
              <w:rPr>
                <w:rFonts w:ascii="Arial" w:eastAsia="Arial" w:hAnsi="Arial" w:cs="Arial"/>
                <w:b/>
              </w:rPr>
              <w:lastRenderedPageBreak/>
              <w:t>Year 1</w:t>
            </w:r>
          </w:p>
        </w:tc>
        <w:tc>
          <w:tcPr>
            <w:tcW w:w="2050" w:type="dxa"/>
          </w:tcPr>
          <w:p w14:paraId="6C8A88F3" w14:textId="77777777" w:rsidR="00DA600F" w:rsidRDefault="00F379B8">
            <w:pPr>
              <w:jc w:val="center"/>
              <w:rPr>
                <w:rFonts w:ascii="Arial" w:eastAsia="Arial" w:hAnsi="Arial" w:cs="Arial"/>
                <w:b/>
              </w:rPr>
            </w:pPr>
            <w:r>
              <w:rPr>
                <w:rFonts w:ascii="Arial" w:eastAsia="Arial" w:hAnsi="Arial" w:cs="Arial"/>
                <w:b/>
              </w:rPr>
              <w:t>Year 2</w:t>
            </w:r>
          </w:p>
        </w:tc>
        <w:tc>
          <w:tcPr>
            <w:tcW w:w="2050" w:type="dxa"/>
            <w:shd w:val="clear" w:color="auto" w:fill="E7E6E6"/>
          </w:tcPr>
          <w:p w14:paraId="19B4CF43" w14:textId="77777777" w:rsidR="00DA600F" w:rsidRDefault="00F379B8">
            <w:pPr>
              <w:jc w:val="center"/>
              <w:rPr>
                <w:rFonts w:ascii="Arial" w:eastAsia="Arial" w:hAnsi="Arial" w:cs="Arial"/>
                <w:b/>
              </w:rPr>
            </w:pPr>
            <w:r>
              <w:rPr>
                <w:rFonts w:ascii="Arial" w:eastAsia="Arial" w:hAnsi="Arial" w:cs="Arial"/>
                <w:b/>
              </w:rPr>
              <w:t>Year 3</w:t>
            </w:r>
          </w:p>
        </w:tc>
        <w:tc>
          <w:tcPr>
            <w:tcW w:w="2050" w:type="dxa"/>
          </w:tcPr>
          <w:p w14:paraId="487FEFEB" w14:textId="77777777" w:rsidR="00DA600F" w:rsidRDefault="00F379B8">
            <w:pPr>
              <w:jc w:val="center"/>
              <w:rPr>
                <w:rFonts w:ascii="Arial" w:eastAsia="Arial" w:hAnsi="Arial" w:cs="Arial"/>
                <w:b/>
              </w:rPr>
            </w:pPr>
            <w:r>
              <w:rPr>
                <w:rFonts w:ascii="Arial" w:eastAsia="Arial" w:hAnsi="Arial" w:cs="Arial"/>
                <w:b/>
              </w:rPr>
              <w:t>Year 4</w:t>
            </w:r>
          </w:p>
        </w:tc>
        <w:tc>
          <w:tcPr>
            <w:tcW w:w="2050" w:type="dxa"/>
            <w:shd w:val="clear" w:color="auto" w:fill="E7E6E6"/>
          </w:tcPr>
          <w:p w14:paraId="6F23D526" w14:textId="77777777" w:rsidR="00DA600F" w:rsidRDefault="00F379B8">
            <w:pPr>
              <w:jc w:val="center"/>
              <w:rPr>
                <w:rFonts w:ascii="Arial" w:eastAsia="Arial" w:hAnsi="Arial" w:cs="Arial"/>
                <w:b/>
              </w:rPr>
            </w:pPr>
            <w:r>
              <w:rPr>
                <w:rFonts w:ascii="Arial" w:eastAsia="Arial" w:hAnsi="Arial" w:cs="Arial"/>
                <w:b/>
              </w:rPr>
              <w:t xml:space="preserve">Year 5 </w:t>
            </w:r>
          </w:p>
        </w:tc>
        <w:tc>
          <w:tcPr>
            <w:tcW w:w="2050" w:type="dxa"/>
          </w:tcPr>
          <w:p w14:paraId="4CB4F748" w14:textId="77777777" w:rsidR="00DA600F" w:rsidRDefault="00F379B8">
            <w:pPr>
              <w:jc w:val="center"/>
              <w:rPr>
                <w:rFonts w:ascii="Arial" w:eastAsia="Arial" w:hAnsi="Arial" w:cs="Arial"/>
                <w:b/>
              </w:rPr>
            </w:pPr>
            <w:r>
              <w:rPr>
                <w:rFonts w:ascii="Arial" w:eastAsia="Arial" w:hAnsi="Arial" w:cs="Arial"/>
                <w:b/>
              </w:rPr>
              <w:t>Year 6</w:t>
            </w:r>
          </w:p>
        </w:tc>
      </w:tr>
      <w:tr w:rsidR="00DA600F" w14:paraId="6973E790" w14:textId="77777777">
        <w:tc>
          <w:tcPr>
            <w:tcW w:w="3720" w:type="dxa"/>
            <w:shd w:val="clear" w:color="auto" w:fill="E7E6E6"/>
          </w:tcPr>
          <w:p w14:paraId="15C4C7C6" w14:textId="77777777" w:rsidR="00DA600F" w:rsidRDefault="00F379B8">
            <w:pPr>
              <w:spacing w:after="120"/>
              <w:rPr>
                <w:rFonts w:ascii="Arial" w:eastAsia="Arial" w:hAnsi="Arial" w:cs="Arial"/>
              </w:rPr>
            </w:pPr>
            <w:r>
              <w:rPr>
                <w:rFonts w:ascii="Arial" w:eastAsia="Arial" w:hAnsi="Arial" w:cs="Arial"/>
              </w:rPr>
              <w:t xml:space="preserve">In the </w:t>
            </w:r>
            <w:proofErr w:type="gramStart"/>
            <w:r>
              <w:rPr>
                <w:rFonts w:ascii="Arial" w:eastAsia="Arial" w:hAnsi="Arial" w:cs="Arial"/>
              </w:rPr>
              <w:t>2 year</w:t>
            </w:r>
            <w:proofErr w:type="gramEnd"/>
            <w:r>
              <w:rPr>
                <w:rFonts w:ascii="Arial" w:eastAsia="Arial" w:hAnsi="Arial" w:cs="Arial"/>
              </w:rPr>
              <w:t xml:space="preserve"> room, children will learn to: </w:t>
            </w:r>
          </w:p>
          <w:p w14:paraId="3930A982" w14:textId="77777777" w:rsidR="00DA600F" w:rsidRDefault="00F379B8">
            <w:pPr>
              <w:spacing w:after="120"/>
              <w:rPr>
                <w:rFonts w:ascii="Arial" w:eastAsia="Arial" w:hAnsi="Arial" w:cs="Arial"/>
              </w:rPr>
            </w:pPr>
            <w:r>
              <w:rPr>
                <w:rFonts w:ascii="Arial" w:eastAsia="Arial" w:hAnsi="Arial" w:cs="Arial"/>
              </w:rPr>
              <w:t>•Establish their sense of self.</w:t>
            </w:r>
          </w:p>
          <w:p w14:paraId="1AE3AB02" w14:textId="77777777" w:rsidR="00DA600F" w:rsidRDefault="00F379B8">
            <w:pPr>
              <w:spacing w:after="120"/>
              <w:rPr>
                <w:rFonts w:ascii="Arial" w:eastAsia="Arial" w:hAnsi="Arial" w:cs="Arial"/>
              </w:rPr>
            </w:pPr>
            <w:r>
              <w:rPr>
                <w:rFonts w:ascii="Arial" w:eastAsia="Arial" w:hAnsi="Arial" w:cs="Arial"/>
              </w:rPr>
              <w:t>•Express preferences and decisions. They also try new things and start establishing their autonomy.</w:t>
            </w:r>
          </w:p>
          <w:p w14:paraId="2B2429D8" w14:textId="77777777" w:rsidR="00DA600F" w:rsidRDefault="00F379B8">
            <w:pPr>
              <w:spacing w:after="120"/>
              <w:rPr>
                <w:rFonts w:ascii="Arial" w:eastAsia="Arial" w:hAnsi="Arial" w:cs="Arial"/>
              </w:rPr>
            </w:pPr>
            <w:r>
              <w:rPr>
                <w:rFonts w:ascii="Arial" w:eastAsia="Arial" w:hAnsi="Arial" w:cs="Arial"/>
              </w:rPr>
              <w:t>•Feel confident when taken out around the local neighbourhood, and enjoy exploring new places with their key person.</w:t>
            </w:r>
            <w:r>
              <w:rPr>
                <w:rFonts w:ascii="Arial" w:eastAsia="Arial" w:hAnsi="Arial" w:cs="Arial"/>
              </w:rPr>
              <w:br/>
              <w:t>• Feel strong enough to express a range of emotions.</w:t>
            </w:r>
            <w:r>
              <w:rPr>
                <w:rFonts w:ascii="Arial" w:eastAsia="Arial" w:hAnsi="Arial" w:cs="Arial"/>
              </w:rPr>
              <w:br/>
              <w:t>•Safely explore emotions beyond their normal range through play and stories.</w:t>
            </w:r>
            <w:r>
              <w:rPr>
                <w:rFonts w:ascii="Arial" w:eastAsia="Arial" w:hAnsi="Arial" w:cs="Arial"/>
              </w:rPr>
              <w:br/>
              <w:t>•Talk about their feelings in more elaborated ways: “I’m sad because...” or “I love it when ...”.</w:t>
            </w:r>
          </w:p>
          <w:p w14:paraId="25660D33" w14:textId="77777777" w:rsidR="00DA600F" w:rsidRDefault="00DA600F">
            <w:pPr>
              <w:spacing w:after="120"/>
              <w:rPr>
                <w:rFonts w:ascii="Arial" w:eastAsia="Arial" w:hAnsi="Arial" w:cs="Arial"/>
                <w:b/>
              </w:rPr>
            </w:pPr>
          </w:p>
          <w:p w14:paraId="57152D2D" w14:textId="77777777" w:rsidR="00DA600F" w:rsidRDefault="00F379B8">
            <w:pPr>
              <w:spacing w:after="120"/>
              <w:rPr>
                <w:rFonts w:ascii="Arial" w:eastAsia="Arial" w:hAnsi="Arial" w:cs="Arial"/>
              </w:rPr>
            </w:pPr>
            <w:r>
              <w:rPr>
                <w:rFonts w:ascii="Arial" w:eastAsia="Arial" w:hAnsi="Arial" w:cs="Arial"/>
              </w:rPr>
              <w:t>In Nursery, children will learn to:</w:t>
            </w:r>
          </w:p>
          <w:p w14:paraId="6272F468" w14:textId="77777777" w:rsidR="00DA600F" w:rsidRDefault="00F379B8">
            <w:pPr>
              <w:spacing w:after="120"/>
              <w:rPr>
                <w:rFonts w:ascii="Arial" w:eastAsia="Arial" w:hAnsi="Arial" w:cs="Arial"/>
              </w:rPr>
            </w:pPr>
            <w:r>
              <w:rPr>
                <w:rFonts w:ascii="Arial" w:eastAsia="Arial" w:hAnsi="Arial" w:cs="Arial"/>
              </w:rPr>
              <w:t>•Develop their sense of responsibility and membership of a community.</w:t>
            </w:r>
            <w:r>
              <w:rPr>
                <w:rFonts w:ascii="Arial" w:eastAsia="Arial" w:hAnsi="Arial" w:cs="Arial"/>
              </w:rPr>
              <w:br/>
              <w:t>•Become more outgoing with unfamiliar people, in the safe context of their setting.</w:t>
            </w:r>
            <w:r>
              <w:rPr>
                <w:rFonts w:ascii="Arial" w:eastAsia="Arial" w:hAnsi="Arial" w:cs="Arial"/>
              </w:rPr>
              <w:br/>
              <w:t>•Show more confidence in new social situations.</w:t>
            </w:r>
          </w:p>
          <w:p w14:paraId="6F172A8C" w14:textId="77777777" w:rsidR="00DA600F" w:rsidRDefault="00F379B8">
            <w:pPr>
              <w:spacing w:after="120"/>
              <w:rPr>
                <w:rFonts w:ascii="Arial" w:eastAsia="Arial" w:hAnsi="Arial" w:cs="Arial"/>
              </w:rPr>
            </w:pPr>
            <w:r>
              <w:rPr>
                <w:rFonts w:ascii="Arial" w:eastAsia="Arial" w:hAnsi="Arial" w:cs="Arial"/>
              </w:rPr>
              <w:t>In Reception, children will learn to:</w:t>
            </w:r>
          </w:p>
          <w:p w14:paraId="66C824DC" w14:textId="77777777" w:rsidR="00DA600F" w:rsidRDefault="00F379B8">
            <w:pPr>
              <w:spacing w:after="120"/>
              <w:rPr>
                <w:rFonts w:ascii="Arial" w:eastAsia="Arial" w:hAnsi="Arial" w:cs="Arial"/>
              </w:rPr>
            </w:pPr>
            <w:r>
              <w:rPr>
                <w:rFonts w:ascii="Arial" w:eastAsia="Arial" w:hAnsi="Arial" w:cs="Arial"/>
              </w:rPr>
              <w:t>•See themselves as a valuable individual.</w:t>
            </w:r>
            <w:r>
              <w:rPr>
                <w:rFonts w:ascii="Arial" w:eastAsia="Arial" w:hAnsi="Arial" w:cs="Arial"/>
              </w:rPr>
              <w:br/>
              <w:t>•Build constructive and respectful relationships.</w:t>
            </w:r>
            <w:r>
              <w:rPr>
                <w:rFonts w:ascii="Arial" w:eastAsia="Arial" w:hAnsi="Arial" w:cs="Arial"/>
              </w:rPr>
              <w:br/>
              <w:t>•Express their feelings and consider the feelings of others.</w:t>
            </w:r>
            <w:r>
              <w:rPr>
                <w:rFonts w:ascii="Arial" w:eastAsia="Arial" w:hAnsi="Arial" w:cs="Arial"/>
              </w:rPr>
              <w:br/>
              <w:t xml:space="preserve">•Show resilience and perseverance </w:t>
            </w:r>
            <w:r>
              <w:rPr>
                <w:rFonts w:ascii="Arial" w:eastAsia="Arial" w:hAnsi="Arial" w:cs="Arial"/>
              </w:rPr>
              <w:lastRenderedPageBreak/>
              <w:t>in the face of challenge.</w:t>
            </w:r>
            <w:r>
              <w:rPr>
                <w:rFonts w:ascii="Arial" w:eastAsia="Arial" w:hAnsi="Arial" w:cs="Arial"/>
              </w:rPr>
              <w:br/>
              <w:t>•Identify and moderate their own feelings socially and emotionally.</w:t>
            </w:r>
            <w:r>
              <w:rPr>
                <w:rFonts w:ascii="Arial" w:eastAsia="Arial" w:hAnsi="Arial" w:cs="Arial"/>
              </w:rPr>
              <w:br/>
              <w:t>•Think about the perspectives of others.</w:t>
            </w:r>
            <w:r>
              <w:rPr>
                <w:rFonts w:ascii="Arial" w:eastAsia="Arial" w:hAnsi="Arial" w:cs="Arial"/>
              </w:rPr>
              <w:br/>
              <w:t>•Manage their own needs.</w:t>
            </w:r>
          </w:p>
          <w:p w14:paraId="273AEA42" w14:textId="77777777" w:rsidR="00DA600F" w:rsidRDefault="00F379B8">
            <w:pPr>
              <w:spacing w:after="120"/>
              <w:rPr>
                <w:rFonts w:ascii="Arial" w:eastAsia="Arial" w:hAnsi="Arial" w:cs="Arial"/>
              </w:rPr>
            </w:pPr>
            <w:r>
              <w:rPr>
                <w:rFonts w:ascii="Arial" w:eastAsia="Arial" w:hAnsi="Arial" w:cs="Arial"/>
              </w:rPr>
              <w:t>- Personal hygiene</w:t>
            </w:r>
          </w:p>
          <w:p w14:paraId="1A39B3C1" w14:textId="77777777" w:rsidR="00DA600F" w:rsidRDefault="00F379B8">
            <w:pPr>
              <w:spacing w:after="120"/>
              <w:rPr>
                <w:rFonts w:ascii="Arial" w:eastAsia="Arial" w:hAnsi="Arial" w:cs="Arial"/>
              </w:rPr>
            </w:pPr>
            <w:r>
              <w:rPr>
                <w:rFonts w:ascii="Arial" w:eastAsia="Arial" w:hAnsi="Arial" w:cs="Arial"/>
              </w:rPr>
              <w:t>•Know and talk about the different factors that support their overall health and wellbeing:</w:t>
            </w:r>
          </w:p>
          <w:p w14:paraId="32B1BB6C" w14:textId="77777777" w:rsidR="00DA600F" w:rsidRDefault="00F379B8">
            <w:pPr>
              <w:spacing w:after="120"/>
              <w:rPr>
                <w:rFonts w:ascii="Arial" w:eastAsia="Arial" w:hAnsi="Arial" w:cs="Arial"/>
                <w:b/>
              </w:rPr>
            </w:pPr>
            <w:r>
              <w:rPr>
                <w:rFonts w:ascii="Arial" w:eastAsia="Arial" w:hAnsi="Arial" w:cs="Arial"/>
              </w:rPr>
              <w:t>- being a safe pedestrian</w:t>
            </w:r>
          </w:p>
          <w:p w14:paraId="676FDC93" w14:textId="77777777" w:rsidR="00DA600F" w:rsidRDefault="00F379B8">
            <w:pPr>
              <w:spacing w:after="120"/>
              <w:rPr>
                <w:rFonts w:ascii="Arial" w:eastAsia="Arial" w:hAnsi="Arial" w:cs="Arial"/>
              </w:rPr>
            </w:pPr>
            <w:r>
              <w:rPr>
                <w:rFonts w:ascii="Arial" w:eastAsia="Arial" w:hAnsi="Arial" w:cs="Arial"/>
              </w:rPr>
              <w:t>At the end of Reception children are expected to:</w:t>
            </w:r>
          </w:p>
          <w:p w14:paraId="496DD209" w14:textId="77777777" w:rsidR="00DA600F" w:rsidRDefault="00F379B8">
            <w:pPr>
              <w:spacing w:after="120"/>
              <w:rPr>
                <w:rFonts w:ascii="Arial" w:eastAsia="Arial" w:hAnsi="Arial" w:cs="Arial"/>
              </w:rPr>
            </w:pPr>
            <w:r>
              <w:rPr>
                <w:rFonts w:ascii="Arial" w:eastAsia="Arial" w:hAnsi="Arial" w:cs="Arial"/>
              </w:rPr>
              <w:t>•Show an understanding of their own feelings and those of others, and begin to regulate their behaviour accordingly.</w:t>
            </w:r>
            <w:r>
              <w:rPr>
                <w:rFonts w:ascii="Arial" w:eastAsia="Arial" w:hAnsi="Arial" w:cs="Arial"/>
              </w:rPr>
              <w:br/>
              <w:t>• Be confident to try new activities and show independence, resilience and perseverance in the face of challenge.</w:t>
            </w:r>
            <w:r>
              <w:rPr>
                <w:rFonts w:ascii="Arial" w:eastAsia="Arial" w:hAnsi="Arial" w:cs="Arial"/>
              </w:rPr>
              <w:br/>
              <w:t>•Form positive attachments to adults and friendships with peers.</w:t>
            </w:r>
          </w:p>
        </w:tc>
        <w:tc>
          <w:tcPr>
            <w:tcW w:w="2050" w:type="dxa"/>
            <w:shd w:val="clear" w:color="auto" w:fill="E7E6E6"/>
          </w:tcPr>
          <w:p w14:paraId="151F8CEC" w14:textId="77777777" w:rsidR="00DA600F" w:rsidRDefault="00F379B8">
            <w:pPr>
              <w:spacing w:after="120"/>
              <w:rPr>
                <w:rFonts w:ascii="Arial" w:eastAsia="Arial" w:hAnsi="Arial" w:cs="Arial"/>
              </w:rPr>
            </w:pPr>
            <w:r>
              <w:rPr>
                <w:rFonts w:ascii="Arial" w:eastAsia="Arial" w:hAnsi="Arial" w:cs="Arial"/>
              </w:rPr>
              <w:lastRenderedPageBreak/>
              <w:t>Each person’s body belongs to them, and the difference between appropriate and inappropriate or unsafe physical and other contact (NSPCC Pants).</w:t>
            </w:r>
          </w:p>
          <w:p w14:paraId="766DF18E" w14:textId="77777777" w:rsidR="00DA600F" w:rsidRDefault="00DA600F">
            <w:pPr>
              <w:spacing w:after="120"/>
              <w:rPr>
                <w:rFonts w:ascii="Arial" w:eastAsia="Arial" w:hAnsi="Arial" w:cs="Arial"/>
              </w:rPr>
            </w:pPr>
          </w:p>
          <w:p w14:paraId="72D8BAC9" w14:textId="77777777" w:rsidR="00DA600F" w:rsidRDefault="00F379B8">
            <w:pPr>
              <w:spacing w:after="120"/>
              <w:rPr>
                <w:rFonts w:ascii="Arial" w:eastAsia="Arial" w:hAnsi="Arial" w:cs="Arial"/>
              </w:rPr>
            </w:pPr>
            <w:r>
              <w:rPr>
                <w:rFonts w:ascii="Arial" w:eastAsia="Arial" w:hAnsi="Arial" w:cs="Arial"/>
              </w:rPr>
              <w:t>Keeping myself safe on the road. (Pedestrian training)</w:t>
            </w:r>
          </w:p>
          <w:p w14:paraId="7F82A7ED" w14:textId="77777777" w:rsidR="00DA600F" w:rsidRDefault="00DA600F">
            <w:pPr>
              <w:spacing w:after="120"/>
              <w:rPr>
                <w:rFonts w:ascii="Arial" w:eastAsia="Arial" w:hAnsi="Arial" w:cs="Arial"/>
              </w:rPr>
            </w:pPr>
          </w:p>
          <w:p w14:paraId="027957FB" w14:textId="77777777" w:rsidR="00DA600F" w:rsidRDefault="00F379B8">
            <w:pPr>
              <w:rPr>
                <w:rFonts w:ascii="Arial" w:eastAsia="Arial" w:hAnsi="Arial" w:cs="Arial"/>
              </w:rPr>
            </w:pPr>
            <w:r>
              <w:rPr>
                <w:rFonts w:ascii="Arial" w:eastAsia="Arial" w:hAnsi="Arial" w:cs="Arial"/>
              </w:rPr>
              <w:t>Basic First Aid &amp; 999</w:t>
            </w:r>
          </w:p>
          <w:p w14:paraId="643D9F06" w14:textId="77777777" w:rsidR="00335734" w:rsidRDefault="00335734">
            <w:pPr>
              <w:rPr>
                <w:rFonts w:ascii="Arial" w:eastAsia="Arial" w:hAnsi="Arial" w:cs="Arial"/>
              </w:rPr>
            </w:pPr>
          </w:p>
          <w:p w14:paraId="4F9B3218" w14:textId="77777777" w:rsidR="00335734" w:rsidRDefault="00335734">
            <w:pPr>
              <w:rPr>
                <w:rFonts w:ascii="Arial" w:eastAsia="Arial" w:hAnsi="Arial" w:cs="Arial"/>
              </w:rPr>
            </w:pPr>
          </w:p>
          <w:p w14:paraId="43E8AA54" w14:textId="77777777" w:rsidR="00335734" w:rsidRDefault="00335734">
            <w:pPr>
              <w:rPr>
                <w:rFonts w:ascii="Arial" w:eastAsia="Arial" w:hAnsi="Arial" w:cs="Arial"/>
              </w:rPr>
            </w:pPr>
          </w:p>
          <w:p w14:paraId="26A9246C" w14:textId="77777777" w:rsidR="00335734" w:rsidRDefault="00335734">
            <w:pPr>
              <w:rPr>
                <w:rFonts w:ascii="Arial" w:eastAsia="Arial" w:hAnsi="Arial" w:cs="Arial"/>
              </w:rPr>
            </w:pPr>
          </w:p>
          <w:p w14:paraId="5271397D" w14:textId="6BC116B1" w:rsidR="00335734" w:rsidRPr="00335734" w:rsidRDefault="00335734">
            <w:pPr>
              <w:rPr>
                <w:rFonts w:ascii="Arial" w:eastAsia="Arial" w:hAnsi="Arial" w:cs="Arial"/>
                <w:b/>
                <w:bCs/>
                <w:color w:val="00B050"/>
              </w:rPr>
            </w:pPr>
            <w:r>
              <w:rPr>
                <w:rFonts w:ascii="Arial" w:eastAsia="Arial" w:hAnsi="Arial" w:cs="Arial"/>
                <w:b/>
                <w:bCs/>
                <w:color w:val="00B050"/>
              </w:rPr>
              <w:t>Fire safety: hoax calling</w:t>
            </w:r>
          </w:p>
        </w:tc>
        <w:tc>
          <w:tcPr>
            <w:tcW w:w="2050" w:type="dxa"/>
          </w:tcPr>
          <w:p w14:paraId="5CB75D21" w14:textId="77777777" w:rsidR="00DA600F" w:rsidRDefault="00F379B8">
            <w:pPr>
              <w:spacing w:after="120"/>
              <w:rPr>
                <w:rFonts w:ascii="Arial" w:eastAsia="Arial" w:hAnsi="Arial" w:cs="Arial"/>
              </w:rPr>
            </w:pPr>
            <w:r>
              <w:rPr>
                <w:rFonts w:ascii="Arial" w:eastAsia="Arial" w:hAnsi="Arial" w:cs="Arial"/>
              </w:rPr>
              <w:t xml:space="preserve">People who help us linked to </w:t>
            </w:r>
            <w:proofErr w:type="spellStart"/>
            <w:r>
              <w:rPr>
                <w:rFonts w:ascii="Arial" w:eastAsia="Arial" w:hAnsi="Arial" w:cs="Arial"/>
              </w:rPr>
              <w:t>Heartstart</w:t>
            </w:r>
            <w:proofErr w:type="spellEnd"/>
            <w:r>
              <w:rPr>
                <w:rFonts w:ascii="Arial" w:eastAsia="Arial" w:hAnsi="Arial" w:cs="Arial"/>
              </w:rPr>
              <w:t xml:space="preserve"> making emergency calls.</w:t>
            </w:r>
          </w:p>
          <w:p w14:paraId="017CAA56" w14:textId="77777777" w:rsidR="00DA600F" w:rsidRDefault="00DA600F">
            <w:pPr>
              <w:spacing w:after="120"/>
              <w:rPr>
                <w:rFonts w:ascii="Arial" w:eastAsia="Arial" w:hAnsi="Arial" w:cs="Arial"/>
              </w:rPr>
            </w:pPr>
          </w:p>
          <w:p w14:paraId="269F5593" w14:textId="77777777" w:rsidR="00DA600F" w:rsidRDefault="00F379B8">
            <w:pPr>
              <w:spacing w:after="120"/>
              <w:rPr>
                <w:rFonts w:ascii="Arial" w:eastAsia="Arial" w:hAnsi="Arial" w:cs="Arial"/>
              </w:rPr>
            </w:pPr>
            <w:r>
              <w:rPr>
                <w:rFonts w:ascii="Arial" w:eastAsia="Arial" w:hAnsi="Arial" w:cs="Arial"/>
              </w:rPr>
              <w:t>About safe &amp; unsafe sun exposure to the sun, and how to reduce the risk of sun damage including skin cancer.</w:t>
            </w:r>
          </w:p>
          <w:p w14:paraId="49A2A1F3" w14:textId="77777777" w:rsidR="00DA600F" w:rsidRDefault="00DA600F">
            <w:pPr>
              <w:spacing w:after="120"/>
              <w:rPr>
                <w:rFonts w:ascii="Arial" w:eastAsia="Arial" w:hAnsi="Arial" w:cs="Arial"/>
              </w:rPr>
            </w:pPr>
          </w:p>
          <w:p w14:paraId="7F2BB96F" w14:textId="77777777" w:rsidR="00DA600F" w:rsidRDefault="00F379B8">
            <w:pPr>
              <w:spacing w:after="120"/>
              <w:rPr>
                <w:rFonts w:ascii="Arial" w:eastAsia="Arial" w:hAnsi="Arial" w:cs="Arial"/>
              </w:rPr>
            </w:pPr>
            <w:r>
              <w:rPr>
                <w:rFonts w:ascii="Arial" w:eastAsia="Arial" w:hAnsi="Arial" w:cs="Arial"/>
              </w:rPr>
              <w:t>Concept of privacy and the implications of it for both children &amp; adults; including that it is not always right to keep secrets if they relate to being safe.</w:t>
            </w:r>
          </w:p>
          <w:p w14:paraId="76AF4F8D" w14:textId="77777777" w:rsidR="00DA600F" w:rsidRDefault="00335734">
            <w:pPr>
              <w:spacing w:after="120"/>
              <w:rPr>
                <w:rFonts w:ascii="Arial" w:eastAsia="Arial" w:hAnsi="Arial" w:cs="Arial"/>
                <w:b/>
                <w:bCs/>
                <w:color w:val="00B050"/>
              </w:rPr>
            </w:pPr>
            <w:r>
              <w:rPr>
                <w:rFonts w:ascii="Arial" w:eastAsia="Arial" w:hAnsi="Arial" w:cs="Arial"/>
                <w:b/>
                <w:bCs/>
                <w:color w:val="00B050"/>
              </w:rPr>
              <w:t>Fire safety: petty arson</w:t>
            </w:r>
          </w:p>
          <w:p w14:paraId="12FFC6C4" w14:textId="77777777" w:rsidR="00E64C5F" w:rsidRDefault="00E64C5F">
            <w:pPr>
              <w:spacing w:after="120"/>
              <w:rPr>
                <w:rFonts w:ascii="Arial" w:eastAsia="Arial" w:hAnsi="Arial" w:cs="Arial"/>
                <w:b/>
                <w:bCs/>
                <w:color w:val="00B050"/>
              </w:rPr>
            </w:pPr>
          </w:p>
          <w:p w14:paraId="4B75CADD" w14:textId="7BC58CF8" w:rsidR="00E64C5F" w:rsidRDefault="00E64C5F">
            <w:pPr>
              <w:spacing w:after="120"/>
              <w:rPr>
                <w:rFonts w:ascii="Arial" w:eastAsia="Arial" w:hAnsi="Arial" w:cs="Arial"/>
              </w:rPr>
            </w:pPr>
            <w:r>
              <w:rPr>
                <w:rFonts w:ascii="Arial" w:eastAsia="Arial" w:hAnsi="Arial" w:cs="Arial"/>
                <w:b/>
                <w:bCs/>
                <w:color w:val="00B050"/>
              </w:rPr>
              <w:t>Rail safety</w:t>
            </w:r>
          </w:p>
        </w:tc>
        <w:tc>
          <w:tcPr>
            <w:tcW w:w="2050" w:type="dxa"/>
            <w:shd w:val="clear" w:color="auto" w:fill="E7E6E6"/>
          </w:tcPr>
          <w:p w14:paraId="00F45DBA" w14:textId="25580439" w:rsidR="00DA600F" w:rsidRDefault="00F379B8">
            <w:pPr>
              <w:spacing w:after="120"/>
              <w:rPr>
                <w:rFonts w:ascii="Arial" w:eastAsia="Arial" w:hAnsi="Arial" w:cs="Arial"/>
              </w:rPr>
            </w:pPr>
            <w:r>
              <w:rPr>
                <w:rFonts w:ascii="Arial" w:eastAsia="Arial" w:hAnsi="Arial" w:cs="Arial"/>
              </w:rPr>
              <w:t>The facts about legal and illegal harmful substances and associated risks of smoking</w:t>
            </w:r>
            <w:r w:rsidR="008058B9">
              <w:rPr>
                <w:rFonts w:ascii="Arial" w:eastAsia="Arial" w:hAnsi="Arial" w:cs="Arial"/>
              </w:rPr>
              <w:t xml:space="preserve"> and vaping</w:t>
            </w:r>
            <w:r>
              <w:rPr>
                <w:rFonts w:ascii="Arial" w:eastAsia="Arial" w:hAnsi="Arial" w:cs="Arial"/>
              </w:rPr>
              <w:t>.</w:t>
            </w:r>
          </w:p>
          <w:p w14:paraId="39BC4917" w14:textId="77777777" w:rsidR="00DA600F" w:rsidRDefault="00DA600F">
            <w:pPr>
              <w:spacing w:after="120"/>
              <w:rPr>
                <w:rFonts w:ascii="Arial" w:eastAsia="Arial" w:hAnsi="Arial" w:cs="Arial"/>
              </w:rPr>
            </w:pPr>
          </w:p>
          <w:p w14:paraId="074CCAC1" w14:textId="77777777" w:rsidR="00DA600F" w:rsidRDefault="00F379B8">
            <w:pPr>
              <w:spacing w:after="120"/>
              <w:rPr>
                <w:rFonts w:ascii="Arial" w:eastAsia="Arial" w:hAnsi="Arial" w:cs="Arial"/>
              </w:rPr>
            </w:pPr>
            <w:r>
              <w:rPr>
                <w:rFonts w:ascii="Arial" w:eastAsia="Arial" w:hAnsi="Arial" w:cs="Arial"/>
              </w:rPr>
              <w:t>How to respond safely and appropriately to adults they may encounter whom they do not know.</w:t>
            </w:r>
          </w:p>
          <w:p w14:paraId="280B136C" w14:textId="77777777" w:rsidR="00DA600F" w:rsidRDefault="00DA600F">
            <w:pPr>
              <w:spacing w:after="120"/>
              <w:rPr>
                <w:rFonts w:ascii="Arial" w:eastAsia="Arial" w:hAnsi="Arial" w:cs="Arial"/>
              </w:rPr>
            </w:pPr>
          </w:p>
          <w:p w14:paraId="4BF4F0BF" w14:textId="77777777" w:rsidR="00DA600F" w:rsidRDefault="00F379B8">
            <w:pPr>
              <w:spacing w:after="120"/>
              <w:rPr>
                <w:rFonts w:ascii="Arial" w:eastAsia="Arial" w:hAnsi="Arial" w:cs="Arial"/>
              </w:rPr>
            </w:pPr>
            <w:r>
              <w:rPr>
                <w:rFonts w:ascii="Arial" w:eastAsia="Arial" w:hAnsi="Arial" w:cs="Arial"/>
              </w:rPr>
              <w:t>How to report concerns or abuse and the vocabulary and confidence needed to do so.</w:t>
            </w:r>
          </w:p>
          <w:p w14:paraId="0EC4B96A" w14:textId="77777777" w:rsidR="00DA600F" w:rsidRDefault="00DA600F">
            <w:pPr>
              <w:spacing w:after="120"/>
              <w:rPr>
                <w:rFonts w:ascii="Arial" w:eastAsia="Arial" w:hAnsi="Arial" w:cs="Arial"/>
              </w:rPr>
            </w:pPr>
          </w:p>
          <w:p w14:paraId="3634E080" w14:textId="77777777" w:rsidR="00DA600F" w:rsidRDefault="00F379B8">
            <w:pPr>
              <w:rPr>
                <w:rFonts w:ascii="Arial" w:eastAsia="Arial" w:hAnsi="Arial" w:cs="Arial"/>
              </w:rPr>
            </w:pPr>
            <w:r>
              <w:rPr>
                <w:rFonts w:ascii="Arial" w:eastAsia="Arial" w:hAnsi="Arial" w:cs="Arial"/>
              </w:rPr>
              <w:t xml:space="preserve">Where to get advice </w:t>
            </w:r>
            <w:proofErr w:type="gramStart"/>
            <w:r>
              <w:rPr>
                <w:rFonts w:ascii="Arial" w:eastAsia="Arial" w:hAnsi="Arial" w:cs="Arial"/>
              </w:rPr>
              <w:t>e.g.</w:t>
            </w:r>
            <w:proofErr w:type="gramEnd"/>
            <w:r>
              <w:rPr>
                <w:rFonts w:ascii="Arial" w:eastAsia="Arial" w:hAnsi="Arial" w:cs="Arial"/>
              </w:rPr>
              <w:t xml:space="preserve"> family school and/or other sources.</w:t>
            </w:r>
          </w:p>
          <w:p w14:paraId="6FDC22C2" w14:textId="77777777" w:rsidR="00594CAD" w:rsidRDefault="00594CAD">
            <w:pPr>
              <w:rPr>
                <w:rFonts w:ascii="Arial" w:eastAsia="Arial" w:hAnsi="Arial" w:cs="Arial"/>
              </w:rPr>
            </w:pPr>
          </w:p>
          <w:p w14:paraId="57DD45EA" w14:textId="77777777" w:rsidR="00594CAD" w:rsidRDefault="00594CAD">
            <w:pPr>
              <w:rPr>
                <w:rFonts w:ascii="Arial" w:eastAsia="Arial" w:hAnsi="Arial" w:cs="Arial"/>
                <w:b/>
                <w:bCs/>
              </w:rPr>
            </w:pPr>
            <w:r w:rsidRPr="00594CAD">
              <w:rPr>
                <w:rFonts w:ascii="Arial" w:eastAsia="Arial" w:hAnsi="Arial" w:cs="Arial"/>
                <w:b/>
                <w:bCs/>
              </w:rPr>
              <w:t>First aid: bites and stings</w:t>
            </w:r>
          </w:p>
          <w:p w14:paraId="6BEF2626" w14:textId="77777777" w:rsidR="00335734" w:rsidRDefault="00335734">
            <w:pPr>
              <w:rPr>
                <w:rFonts w:ascii="Arial" w:eastAsia="Arial" w:hAnsi="Arial" w:cs="Arial"/>
                <w:b/>
                <w:bCs/>
              </w:rPr>
            </w:pPr>
          </w:p>
          <w:p w14:paraId="2C09CBCF" w14:textId="565206C9" w:rsidR="00335734" w:rsidRPr="00594CAD" w:rsidRDefault="00335734">
            <w:pPr>
              <w:rPr>
                <w:rFonts w:ascii="Arial" w:eastAsia="Arial" w:hAnsi="Arial" w:cs="Arial"/>
                <w:b/>
                <w:bCs/>
              </w:rPr>
            </w:pPr>
            <w:r>
              <w:rPr>
                <w:rFonts w:ascii="Arial" w:eastAsia="Arial" w:hAnsi="Arial" w:cs="Arial"/>
                <w:b/>
                <w:bCs/>
                <w:color w:val="00B050"/>
              </w:rPr>
              <w:t>Fire safety</w:t>
            </w:r>
            <w:r w:rsidR="00CC3E25">
              <w:rPr>
                <w:rFonts w:ascii="Arial" w:eastAsia="Arial" w:hAnsi="Arial" w:cs="Arial"/>
                <w:b/>
                <w:bCs/>
                <w:color w:val="00B050"/>
              </w:rPr>
              <w:t>: understanding the basics</w:t>
            </w:r>
          </w:p>
        </w:tc>
        <w:tc>
          <w:tcPr>
            <w:tcW w:w="2050" w:type="dxa"/>
          </w:tcPr>
          <w:p w14:paraId="0EDC95CD" w14:textId="77777777" w:rsidR="00DA600F" w:rsidRDefault="00F379B8">
            <w:pPr>
              <w:spacing w:after="120"/>
              <w:rPr>
                <w:rFonts w:ascii="Arial" w:eastAsia="Arial" w:hAnsi="Arial" w:cs="Arial"/>
              </w:rPr>
            </w:pPr>
            <w:r>
              <w:rPr>
                <w:rFonts w:ascii="Arial" w:eastAsia="Arial" w:hAnsi="Arial" w:cs="Arial"/>
              </w:rPr>
              <w:t>The facts about legal and illegal harmful substances and associated risks of alcohol.</w:t>
            </w:r>
          </w:p>
          <w:p w14:paraId="3F6B8588" w14:textId="77777777" w:rsidR="00DA600F" w:rsidRDefault="00DA600F">
            <w:pPr>
              <w:spacing w:after="120"/>
              <w:rPr>
                <w:rFonts w:ascii="Arial" w:eastAsia="Arial" w:hAnsi="Arial" w:cs="Arial"/>
              </w:rPr>
            </w:pPr>
          </w:p>
          <w:p w14:paraId="1AEE84C1" w14:textId="77777777" w:rsidR="00DA600F" w:rsidRDefault="00F379B8">
            <w:pPr>
              <w:spacing w:after="120"/>
              <w:rPr>
                <w:rFonts w:ascii="Arial" w:eastAsia="Arial" w:hAnsi="Arial" w:cs="Arial"/>
              </w:rPr>
            </w:pPr>
            <w:r>
              <w:rPr>
                <w:rFonts w:ascii="Arial" w:eastAsia="Arial" w:hAnsi="Arial" w:cs="Arial"/>
              </w:rPr>
              <w:t>How to recognise and report feelings of being unsafe or feeling bad about any adult.</w:t>
            </w:r>
          </w:p>
          <w:p w14:paraId="4B67AB7E" w14:textId="77777777" w:rsidR="00DA600F" w:rsidRDefault="00DA600F">
            <w:pPr>
              <w:spacing w:after="120"/>
              <w:rPr>
                <w:rFonts w:ascii="Arial" w:eastAsia="Arial" w:hAnsi="Arial" w:cs="Arial"/>
              </w:rPr>
            </w:pPr>
          </w:p>
          <w:p w14:paraId="632AD045" w14:textId="77777777" w:rsidR="00DA600F" w:rsidRDefault="00F379B8">
            <w:pPr>
              <w:spacing w:after="120"/>
              <w:rPr>
                <w:rFonts w:ascii="Arial" w:eastAsia="Arial" w:hAnsi="Arial" w:cs="Arial"/>
              </w:rPr>
            </w:pPr>
            <w:r>
              <w:rPr>
                <w:rFonts w:ascii="Arial" w:eastAsia="Arial" w:hAnsi="Arial" w:cs="Arial"/>
              </w:rPr>
              <w:t>How to report concerns or abuse, and the vocabulary and confidence needed to do so.</w:t>
            </w:r>
          </w:p>
          <w:p w14:paraId="7C84DC8D" w14:textId="77777777" w:rsidR="00DA600F" w:rsidRDefault="00DA600F">
            <w:pPr>
              <w:spacing w:after="120"/>
              <w:rPr>
                <w:rFonts w:ascii="Arial" w:eastAsia="Arial" w:hAnsi="Arial" w:cs="Arial"/>
              </w:rPr>
            </w:pPr>
          </w:p>
          <w:p w14:paraId="100E063C" w14:textId="34D02E3F" w:rsidR="00DA600F" w:rsidRDefault="00F379B8">
            <w:pPr>
              <w:spacing w:after="120"/>
              <w:rPr>
                <w:rFonts w:ascii="Arial" w:eastAsia="Arial" w:hAnsi="Arial" w:cs="Arial"/>
              </w:rPr>
            </w:pPr>
            <w:r>
              <w:rPr>
                <w:rFonts w:ascii="Arial" w:eastAsia="Arial" w:hAnsi="Arial" w:cs="Arial"/>
              </w:rPr>
              <w:t xml:space="preserve">Where to get advice </w:t>
            </w:r>
            <w:proofErr w:type="gramStart"/>
            <w:r>
              <w:rPr>
                <w:rFonts w:ascii="Arial" w:eastAsia="Arial" w:hAnsi="Arial" w:cs="Arial"/>
              </w:rPr>
              <w:t>e.g.</w:t>
            </w:r>
            <w:proofErr w:type="gramEnd"/>
            <w:r>
              <w:rPr>
                <w:rFonts w:ascii="Arial" w:eastAsia="Arial" w:hAnsi="Arial" w:cs="Arial"/>
              </w:rPr>
              <w:t xml:space="preserve"> family, school and/or other sources.</w:t>
            </w:r>
          </w:p>
          <w:p w14:paraId="318AF4BD" w14:textId="3ADBC5EF" w:rsidR="00594CAD" w:rsidRDefault="00594CAD">
            <w:pPr>
              <w:spacing w:after="120"/>
              <w:rPr>
                <w:rFonts w:ascii="Arial" w:eastAsia="Arial" w:hAnsi="Arial" w:cs="Arial"/>
              </w:rPr>
            </w:pPr>
          </w:p>
          <w:p w14:paraId="3FD42183" w14:textId="54F10503" w:rsidR="00594CAD" w:rsidRDefault="00594CAD">
            <w:pPr>
              <w:spacing w:after="120"/>
              <w:rPr>
                <w:rFonts w:ascii="Arial" w:eastAsia="Arial" w:hAnsi="Arial" w:cs="Arial"/>
                <w:b/>
                <w:bCs/>
              </w:rPr>
            </w:pPr>
            <w:r w:rsidRPr="00594CAD">
              <w:rPr>
                <w:rFonts w:ascii="Arial" w:eastAsia="Arial" w:hAnsi="Arial" w:cs="Arial"/>
                <w:b/>
                <w:bCs/>
              </w:rPr>
              <w:t>First aid: asthma</w:t>
            </w:r>
          </w:p>
          <w:p w14:paraId="3D5A2A5E" w14:textId="47182FAA" w:rsidR="00335734" w:rsidRDefault="00335734">
            <w:pPr>
              <w:spacing w:after="120"/>
              <w:rPr>
                <w:rFonts w:ascii="Arial" w:eastAsia="Arial" w:hAnsi="Arial" w:cs="Arial"/>
                <w:b/>
                <w:bCs/>
              </w:rPr>
            </w:pPr>
          </w:p>
          <w:p w14:paraId="05E96C98" w14:textId="68B509C5" w:rsidR="00335734" w:rsidRPr="00594CAD" w:rsidRDefault="00335734">
            <w:pPr>
              <w:spacing w:after="120"/>
              <w:rPr>
                <w:rFonts w:ascii="Arial" w:eastAsia="Arial" w:hAnsi="Arial" w:cs="Arial"/>
                <w:b/>
                <w:bCs/>
              </w:rPr>
            </w:pPr>
            <w:r>
              <w:rPr>
                <w:rFonts w:ascii="Arial" w:eastAsia="Arial" w:hAnsi="Arial" w:cs="Arial"/>
                <w:b/>
                <w:bCs/>
                <w:color w:val="00B050"/>
              </w:rPr>
              <w:t>Cycle safety</w:t>
            </w:r>
          </w:p>
          <w:p w14:paraId="0511ECC3" w14:textId="77777777" w:rsidR="00DA600F" w:rsidRDefault="00DA600F">
            <w:pPr>
              <w:rPr>
                <w:rFonts w:ascii="Arial" w:eastAsia="Arial" w:hAnsi="Arial" w:cs="Arial"/>
              </w:rPr>
            </w:pPr>
          </w:p>
        </w:tc>
        <w:tc>
          <w:tcPr>
            <w:tcW w:w="2050" w:type="dxa"/>
            <w:shd w:val="clear" w:color="auto" w:fill="E7E6E6"/>
          </w:tcPr>
          <w:p w14:paraId="1BB4BAD3" w14:textId="77777777" w:rsidR="00DA600F" w:rsidRDefault="00F379B8">
            <w:pPr>
              <w:spacing w:after="120"/>
              <w:rPr>
                <w:rFonts w:ascii="Arial" w:eastAsia="Arial" w:hAnsi="Arial" w:cs="Arial"/>
              </w:rPr>
            </w:pPr>
            <w:r>
              <w:rPr>
                <w:rFonts w:ascii="Arial" w:eastAsia="Arial" w:hAnsi="Arial" w:cs="Arial"/>
              </w:rPr>
              <w:t>What sort of boundaries are appropriate in friendships with peers and others (including in a digital context</w:t>
            </w:r>
            <w:proofErr w:type="gramStart"/>
            <w:r>
              <w:rPr>
                <w:rFonts w:ascii="Arial" w:eastAsia="Arial" w:hAnsi="Arial" w:cs="Arial"/>
              </w:rPr>
              <w:t>).</w:t>
            </w:r>
            <w:proofErr w:type="gramEnd"/>
          </w:p>
          <w:p w14:paraId="7F6FFD27" w14:textId="77777777" w:rsidR="00DA600F" w:rsidRDefault="00DA600F">
            <w:pPr>
              <w:spacing w:after="120"/>
              <w:rPr>
                <w:rFonts w:ascii="Arial" w:eastAsia="Arial" w:hAnsi="Arial" w:cs="Arial"/>
              </w:rPr>
            </w:pPr>
          </w:p>
          <w:p w14:paraId="064FAC78" w14:textId="77777777" w:rsidR="00DA600F" w:rsidRDefault="00F379B8">
            <w:pPr>
              <w:spacing w:after="120"/>
              <w:rPr>
                <w:rFonts w:ascii="Arial" w:eastAsia="Arial" w:hAnsi="Arial" w:cs="Arial"/>
              </w:rPr>
            </w:pPr>
            <w:r>
              <w:rPr>
                <w:rFonts w:ascii="Arial" w:eastAsia="Arial" w:hAnsi="Arial" w:cs="Arial"/>
              </w:rPr>
              <w:t>Key facts about puberty and the changing adolescent body including physical and emotional changes.</w:t>
            </w:r>
          </w:p>
          <w:p w14:paraId="39982F44" w14:textId="77777777" w:rsidR="00DA600F" w:rsidRDefault="00DA600F">
            <w:pPr>
              <w:spacing w:after="120"/>
              <w:rPr>
                <w:rFonts w:ascii="Arial" w:eastAsia="Arial" w:hAnsi="Arial" w:cs="Arial"/>
              </w:rPr>
            </w:pPr>
          </w:p>
          <w:p w14:paraId="1E5A1BF9" w14:textId="77777777" w:rsidR="00DA600F" w:rsidRDefault="00F379B8">
            <w:pPr>
              <w:spacing w:after="120"/>
              <w:rPr>
                <w:rFonts w:ascii="Arial" w:eastAsia="Arial" w:hAnsi="Arial" w:cs="Arial"/>
              </w:rPr>
            </w:pPr>
            <w:r>
              <w:rPr>
                <w:rFonts w:ascii="Arial" w:eastAsia="Arial" w:hAnsi="Arial" w:cs="Arial"/>
              </w:rPr>
              <w:t>Menstrual wellbeing including the key facts about the menstrual cycle.</w:t>
            </w:r>
          </w:p>
          <w:p w14:paraId="1152B4A2" w14:textId="77777777" w:rsidR="00DA600F" w:rsidRDefault="00DA600F">
            <w:pPr>
              <w:rPr>
                <w:rFonts w:ascii="Arial" w:eastAsia="Arial" w:hAnsi="Arial" w:cs="Arial"/>
              </w:rPr>
            </w:pPr>
          </w:p>
          <w:p w14:paraId="69778E2F" w14:textId="77777777" w:rsidR="00594CAD" w:rsidRDefault="00594CAD">
            <w:pPr>
              <w:rPr>
                <w:rFonts w:ascii="Arial" w:eastAsia="Arial" w:hAnsi="Arial" w:cs="Arial"/>
              </w:rPr>
            </w:pPr>
          </w:p>
          <w:p w14:paraId="594FB0D9" w14:textId="77777777" w:rsidR="00594CAD" w:rsidRDefault="00594CAD">
            <w:pPr>
              <w:rPr>
                <w:rFonts w:ascii="Arial" w:eastAsia="Arial" w:hAnsi="Arial" w:cs="Arial"/>
                <w:b/>
                <w:bCs/>
              </w:rPr>
            </w:pPr>
            <w:r w:rsidRPr="00594CAD">
              <w:rPr>
                <w:rFonts w:ascii="Arial" w:eastAsia="Arial" w:hAnsi="Arial" w:cs="Arial"/>
                <w:b/>
                <w:bCs/>
              </w:rPr>
              <w:t>First aid: bleeding</w:t>
            </w:r>
          </w:p>
          <w:p w14:paraId="7C1F6241" w14:textId="77777777" w:rsidR="00335734" w:rsidRDefault="00335734">
            <w:pPr>
              <w:rPr>
                <w:rFonts w:ascii="Arial" w:eastAsia="Arial" w:hAnsi="Arial" w:cs="Arial"/>
                <w:b/>
                <w:bCs/>
              </w:rPr>
            </w:pPr>
          </w:p>
          <w:p w14:paraId="01EFD1E3" w14:textId="07B0B82B" w:rsidR="00335734" w:rsidRPr="00594CAD" w:rsidRDefault="00AC2AA4">
            <w:pPr>
              <w:rPr>
                <w:rFonts w:ascii="Arial" w:eastAsia="Arial" w:hAnsi="Arial" w:cs="Arial"/>
                <w:b/>
                <w:bCs/>
              </w:rPr>
            </w:pPr>
            <w:r w:rsidRPr="00AC2AA4">
              <w:rPr>
                <w:rFonts w:ascii="Arial" w:eastAsia="Arial" w:hAnsi="Arial" w:cs="Arial"/>
                <w:b/>
                <w:bCs/>
                <w:color w:val="00B050"/>
              </w:rPr>
              <w:t>Rail safety</w:t>
            </w:r>
          </w:p>
        </w:tc>
        <w:tc>
          <w:tcPr>
            <w:tcW w:w="2050" w:type="dxa"/>
          </w:tcPr>
          <w:p w14:paraId="6853AE4E" w14:textId="77777777" w:rsidR="00DA600F" w:rsidRDefault="00F379B8">
            <w:pPr>
              <w:spacing w:after="120"/>
              <w:rPr>
                <w:rFonts w:ascii="Arial" w:eastAsia="Arial" w:hAnsi="Arial" w:cs="Arial"/>
              </w:rPr>
            </w:pPr>
            <w:r>
              <w:rPr>
                <w:rFonts w:ascii="Arial" w:eastAsia="Arial" w:hAnsi="Arial" w:cs="Arial"/>
              </w:rPr>
              <w:t>Gangs project</w:t>
            </w:r>
          </w:p>
          <w:p w14:paraId="6D52D30F" w14:textId="77777777" w:rsidR="00DA600F" w:rsidRDefault="00DA600F">
            <w:pPr>
              <w:spacing w:after="120"/>
              <w:rPr>
                <w:rFonts w:ascii="Arial" w:eastAsia="Arial" w:hAnsi="Arial" w:cs="Arial"/>
              </w:rPr>
            </w:pPr>
          </w:p>
          <w:p w14:paraId="1D77C66F" w14:textId="77777777" w:rsidR="00DA600F" w:rsidRDefault="00F379B8">
            <w:pPr>
              <w:spacing w:after="120"/>
              <w:rPr>
                <w:rFonts w:ascii="Arial" w:eastAsia="Arial" w:hAnsi="Arial" w:cs="Arial"/>
              </w:rPr>
            </w:pPr>
            <w:r>
              <w:rPr>
                <w:rFonts w:ascii="Arial" w:eastAsia="Arial" w:hAnsi="Arial" w:cs="Arial"/>
              </w:rPr>
              <w:t>Concepts of basic first-aid for example dealing with common injuries including head injuries.</w:t>
            </w:r>
          </w:p>
          <w:p w14:paraId="17045E07" w14:textId="77777777" w:rsidR="00DA600F" w:rsidRDefault="00DA600F">
            <w:pPr>
              <w:spacing w:after="120"/>
              <w:rPr>
                <w:rFonts w:ascii="Arial" w:eastAsia="Arial" w:hAnsi="Arial" w:cs="Arial"/>
              </w:rPr>
            </w:pPr>
          </w:p>
          <w:p w14:paraId="52F9B840" w14:textId="77777777" w:rsidR="00DA600F" w:rsidRDefault="00F379B8">
            <w:pPr>
              <w:rPr>
                <w:rFonts w:ascii="Arial" w:eastAsia="Arial" w:hAnsi="Arial" w:cs="Arial"/>
              </w:rPr>
            </w:pPr>
            <w:r>
              <w:rPr>
                <w:rFonts w:ascii="Arial" w:eastAsia="Arial" w:hAnsi="Arial" w:cs="Arial"/>
              </w:rPr>
              <w:t>The facts about legal and illegal harmful substances and associated risks of drugs.</w:t>
            </w:r>
          </w:p>
          <w:p w14:paraId="10CFF593" w14:textId="77777777" w:rsidR="00594CAD" w:rsidRDefault="00594CAD">
            <w:pPr>
              <w:rPr>
                <w:rFonts w:ascii="Arial" w:eastAsia="Arial" w:hAnsi="Arial" w:cs="Arial"/>
              </w:rPr>
            </w:pPr>
          </w:p>
          <w:p w14:paraId="37998F86" w14:textId="77777777" w:rsidR="00594CAD" w:rsidRDefault="00594CAD">
            <w:pPr>
              <w:rPr>
                <w:rFonts w:ascii="Arial" w:eastAsia="Arial" w:hAnsi="Arial" w:cs="Arial"/>
                <w:b/>
                <w:bCs/>
              </w:rPr>
            </w:pPr>
            <w:r w:rsidRPr="00594CAD">
              <w:rPr>
                <w:rFonts w:ascii="Arial" w:eastAsia="Arial" w:hAnsi="Arial" w:cs="Arial"/>
                <w:b/>
                <w:bCs/>
              </w:rPr>
              <w:t>First aid: choking</w:t>
            </w:r>
          </w:p>
          <w:p w14:paraId="0EC0B1D0" w14:textId="77777777" w:rsidR="00335734" w:rsidRDefault="00335734">
            <w:pPr>
              <w:rPr>
                <w:rFonts w:ascii="Arial" w:eastAsia="Arial" w:hAnsi="Arial" w:cs="Arial"/>
                <w:b/>
                <w:bCs/>
              </w:rPr>
            </w:pPr>
          </w:p>
          <w:p w14:paraId="65B11A8D" w14:textId="77777777" w:rsidR="00335734" w:rsidRDefault="00335734">
            <w:pPr>
              <w:rPr>
                <w:rFonts w:ascii="Arial" w:eastAsia="Arial" w:hAnsi="Arial" w:cs="Arial"/>
                <w:b/>
                <w:bCs/>
              </w:rPr>
            </w:pPr>
          </w:p>
          <w:p w14:paraId="1D97F3E2" w14:textId="413D9838" w:rsidR="00335734" w:rsidRPr="00335734" w:rsidRDefault="00335734">
            <w:pPr>
              <w:rPr>
                <w:rFonts w:ascii="Arial" w:eastAsia="Arial" w:hAnsi="Arial" w:cs="Arial"/>
                <w:b/>
                <w:bCs/>
                <w:color w:val="00B050"/>
              </w:rPr>
            </w:pPr>
            <w:r>
              <w:rPr>
                <w:rFonts w:ascii="Arial" w:eastAsia="Arial" w:hAnsi="Arial" w:cs="Arial"/>
                <w:b/>
                <w:bCs/>
                <w:color w:val="00B050"/>
              </w:rPr>
              <w:t>Water safety</w:t>
            </w:r>
          </w:p>
        </w:tc>
      </w:tr>
    </w:tbl>
    <w:p w14:paraId="1E875D93" w14:textId="77777777" w:rsidR="00DA600F" w:rsidRDefault="00DA600F">
      <w:pPr>
        <w:rPr>
          <w:rFonts w:ascii="Arial" w:eastAsia="Arial" w:hAnsi="Arial" w:cs="Arial"/>
        </w:rPr>
      </w:pPr>
    </w:p>
    <w:p w14:paraId="4A1D9736" w14:textId="3A0076E5" w:rsidR="00DA600F" w:rsidRDefault="00DA600F">
      <w:pPr>
        <w:jc w:val="center"/>
        <w:rPr>
          <w:rFonts w:ascii="Arial" w:eastAsia="Arial" w:hAnsi="Arial" w:cs="Arial"/>
        </w:rPr>
      </w:pPr>
    </w:p>
    <w:p w14:paraId="3EDE09EE" w14:textId="672FC806" w:rsidR="00F84BD3" w:rsidRDefault="00F84BD3">
      <w:pPr>
        <w:jc w:val="center"/>
        <w:rPr>
          <w:rFonts w:ascii="Arial" w:eastAsia="Arial" w:hAnsi="Arial" w:cs="Arial"/>
        </w:rPr>
      </w:pPr>
    </w:p>
    <w:p w14:paraId="2F1982D8" w14:textId="00BD6B32" w:rsidR="00F84BD3" w:rsidRDefault="00F84BD3">
      <w:pPr>
        <w:jc w:val="center"/>
        <w:rPr>
          <w:rFonts w:ascii="Arial" w:eastAsia="Arial" w:hAnsi="Arial" w:cs="Arial"/>
        </w:rPr>
      </w:pPr>
    </w:p>
    <w:p w14:paraId="7DC5FEA7" w14:textId="24392D15" w:rsidR="00F84BD3" w:rsidRDefault="00F84BD3">
      <w:pPr>
        <w:jc w:val="center"/>
        <w:rPr>
          <w:rFonts w:ascii="Arial" w:eastAsia="Arial" w:hAnsi="Arial" w:cs="Arial"/>
        </w:rPr>
      </w:pPr>
    </w:p>
    <w:p w14:paraId="40835339" w14:textId="091C8E52" w:rsidR="00487A64" w:rsidRDefault="00487A64">
      <w:pPr>
        <w:jc w:val="center"/>
        <w:rPr>
          <w:rFonts w:ascii="Arial" w:eastAsia="Arial" w:hAnsi="Arial" w:cs="Arial"/>
        </w:rPr>
      </w:pPr>
    </w:p>
    <w:p w14:paraId="278CA6BF" w14:textId="59E5C7C0" w:rsidR="00487A64" w:rsidRDefault="00487A64">
      <w:pPr>
        <w:jc w:val="center"/>
        <w:rPr>
          <w:rFonts w:ascii="Arial" w:eastAsia="Arial" w:hAnsi="Arial" w:cs="Arial"/>
        </w:rPr>
      </w:pPr>
    </w:p>
    <w:p w14:paraId="65CBAB31" w14:textId="77777777" w:rsidR="00F84BD3" w:rsidRDefault="00F84BD3">
      <w:pPr>
        <w:jc w:val="center"/>
        <w:rPr>
          <w:rFonts w:ascii="Arial" w:eastAsia="Arial" w:hAnsi="Arial" w:cs="Arial"/>
        </w:rPr>
      </w:pPr>
    </w:p>
    <w:tbl>
      <w:tblPr>
        <w:tblStyle w:val="a1"/>
        <w:tblW w:w="1617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60"/>
        <w:gridCol w:w="2085"/>
        <w:gridCol w:w="2085"/>
        <w:gridCol w:w="2085"/>
        <w:gridCol w:w="2085"/>
        <w:gridCol w:w="2085"/>
        <w:gridCol w:w="2085"/>
      </w:tblGrid>
      <w:tr w:rsidR="00DA600F" w14:paraId="69246B62" w14:textId="77777777">
        <w:trPr>
          <w:trHeight w:val="240"/>
        </w:trPr>
        <w:tc>
          <w:tcPr>
            <w:tcW w:w="16170" w:type="dxa"/>
            <w:gridSpan w:val="7"/>
            <w:shd w:val="clear" w:color="auto" w:fill="9933FF"/>
          </w:tcPr>
          <w:p w14:paraId="6C3EBF0B" w14:textId="77777777" w:rsidR="00DA600F" w:rsidRDefault="00DA600F">
            <w:pPr>
              <w:jc w:val="center"/>
              <w:rPr>
                <w:rFonts w:ascii="Arial" w:eastAsia="Arial" w:hAnsi="Arial" w:cs="Arial"/>
                <w:b/>
              </w:rPr>
            </w:pPr>
          </w:p>
          <w:p w14:paraId="3E33ED53" w14:textId="77777777" w:rsidR="00DA600F" w:rsidRDefault="00F379B8">
            <w:pPr>
              <w:jc w:val="center"/>
              <w:rPr>
                <w:rFonts w:ascii="Arial" w:eastAsia="Arial" w:hAnsi="Arial" w:cs="Arial"/>
                <w:b/>
              </w:rPr>
            </w:pPr>
            <w:r>
              <w:rPr>
                <w:rFonts w:ascii="Arial" w:eastAsia="Arial" w:hAnsi="Arial" w:cs="Arial"/>
                <w:b/>
              </w:rPr>
              <w:t>Summer 1 Healthy Relationships</w:t>
            </w:r>
          </w:p>
        </w:tc>
      </w:tr>
      <w:tr w:rsidR="00DA600F" w14:paraId="5D3CEFF2" w14:textId="77777777">
        <w:tc>
          <w:tcPr>
            <w:tcW w:w="3660" w:type="dxa"/>
            <w:shd w:val="clear" w:color="auto" w:fill="E7E6E6"/>
          </w:tcPr>
          <w:p w14:paraId="35386D76" w14:textId="77777777" w:rsidR="00DA600F" w:rsidRDefault="00F379B8">
            <w:pPr>
              <w:jc w:val="center"/>
              <w:rPr>
                <w:rFonts w:ascii="Arial" w:eastAsia="Arial" w:hAnsi="Arial" w:cs="Arial"/>
                <w:b/>
              </w:rPr>
            </w:pPr>
            <w:r>
              <w:rPr>
                <w:rFonts w:ascii="Arial" w:eastAsia="Arial" w:hAnsi="Arial" w:cs="Arial"/>
                <w:b/>
              </w:rPr>
              <w:t>EYFS</w:t>
            </w:r>
          </w:p>
          <w:p w14:paraId="50CC200F" w14:textId="77777777" w:rsidR="00DA600F" w:rsidRDefault="00F379B8">
            <w:pPr>
              <w:jc w:val="center"/>
              <w:rPr>
                <w:rFonts w:ascii="Arial" w:eastAsia="Arial" w:hAnsi="Arial" w:cs="Arial"/>
                <w:b/>
              </w:rPr>
            </w:pPr>
            <w:r>
              <w:rPr>
                <w:rFonts w:ascii="Arial" w:eastAsia="Arial" w:hAnsi="Arial" w:cs="Arial"/>
                <w:b/>
              </w:rPr>
              <w:t>(Taught throughout the year)</w:t>
            </w:r>
          </w:p>
        </w:tc>
        <w:tc>
          <w:tcPr>
            <w:tcW w:w="2085" w:type="dxa"/>
            <w:shd w:val="clear" w:color="auto" w:fill="E7E6E6"/>
          </w:tcPr>
          <w:p w14:paraId="41F6B145" w14:textId="77777777" w:rsidR="00DA600F" w:rsidRDefault="00F379B8">
            <w:pPr>
              <w:jc w:val="center"/>
              <w:rPr>
                <w:rFonts w:ascii="Arial" w:eastAsia="Arial" w:hAnsi="Arial" w:cs="Arial"/>
                <w:b/>
              </w:rPr>
            </w:pPr>
            <w:r>
              <w:rPr>
                <w:rFonts w:ascii="Arial" w:eastAsia="Arial" w:hAnsi="Arial" w:cs="Arial"/>
                <w:b/>
              </w:rPr>
              <w:t>Year 1</w:t>
            </w:r>
          </w:p>
        </w:tc>
        <w:tc>
          <w:tcPr>
            <w:tcW w:w="2085" w:type="dxa"/>
          </w:tcPr>
          <w:p w14:paraId="2FFB8B65" w14:textId="77777777" w:rsidR="00DA600F" w:rsidRDefault="00F379B8">
            <w:pPr>
              <w:jc w:val="center"/>
              <w:rPr>
                <w:rFonts w:ascii="Arial" w:eastAsia="Arial" w:hAnsi="Arial" w:cs="Arial"/>
                <w:b/>
              </w:rPr>
            </w:pPr>
            <w:r>
              <w:rPr>
                <w:rFonts w:ascii="Arial" w:eastAsia="Arial" w:hAnsi="Arial" w:cs="Arial"/>
                <w:b/>
              </w:rPr>
              <w:t>Year 2</w:t>
            </w:r>
          </w:p>
        </w:tc>
        <w:tc>
          <w:tcPr>
            <w:tcW w:w="2085" w:type="dxa"/>
            <w:shd w:val="clear" w:color="auto" w:fill="E7E6E6"/>
          </w:tcPr>
          <w:p w14:paraId="601F67AC" w14:textId="77777777" w:rsidR="00DA600F" w:rsidRDefault="00F379B8">
            <w:pPr>
              <w:jc w:val="center"/>
              <w:rPr>
                <w:rFonts w:ascii="Arial" w:eastAsia="Arial" w:hAnsi="Arial" w:cs="Arial"/>
                <w:b/>
              </w:rPr>
            </w:pPr>
            <w:r>
              <w:rPr>
                <w:rFonts w:ascii="Arial" w:eastAsia="Arial" w:hAnsi="Arial" w:cs="Arial"/>
                <w:b/>
              </w:rPr>
              <w:t>Year 3</w:t>
            </w:r>
          </w:p>
        </w:tc>
        <w:tc>
          <w:tcPr>
            <w:tcW w:w="2085" w:type="dxa"/>
          </w:tcPr>
          <w:p w14:paraId="2FD9245A" w14:textId="77777777" w:rsidR="00DA600F" w:rsidRDefault="00F379B8">
            <w:pPr>
              <w:jc w:val="center"/>
              <w:rPr>
                <w:rFonts w:ascii="Arial" w:eastAsia="Arial" w:hAnsi="Arial" w:cs="Arial"/>
                <w:b/>
              </w:rPr>
            </w:pPr>
            <w:r>
              <w:rPr>
                <w:rFonts w:ascii="Arial" w:eastAsia="Arial" w:hAnsi="Arial" w:cs="Arial"/>
                <w:b/>
              </w:rPr>
              <w:t>Year 4</w:t>
            </w:r>
          </w:p>
        </w:tc>
        <w:tc>
          <w:tcPr>
            <w:tcW w:w="2085" w:type="dxa"/>
            <w:shd w:val="clear" w:color="auto" w:fill="E7E6E6"/>
          </w:tcPr>
          <w:p w14:paraId="385455A1" w14:textId="77777777" w:rsidR="00DA600F" w:rsidRDefault="00F379B8">
            <w:pPr>
              <w:jc w:val="center"/>
              <w:rPr>
                <w:rFonts w:ascii="Arial" w:eastAsia="Arial" w:hAnsi="Arial" w:cs="Arial"/>
                <w:b/>
              </w:rPr>
            </w:pPr>
            <w:r>
              <w:rPr>
                <w:rFonts w:ascii="Arial" w:eastAsia="Arial" w:hAnsi="Arial" w:cs="Arial"/>
                <w:b/>
              </w:rPr>
              <w:t xml:space="preserve">Year 5 </w:t>
            </w:r>
          </w:p>
        </w:tc>
        <w:tc>
          <w:tcPr>
            <w:tcW w:w="2085" w:type="dxa"/>
          </w:tcPr>
          <w:p w14:paraId="1665DF87" w14:textId="77777777" w:rsidR="00DA600F" w:rsidRDefault="00F379B8">
            <w:pPr>
              <w:jc w:val="center"/>
              <w:rPr>
                <w:rFonts w:ascii="Arial" w:eastAsia="Arial" w:hAnsi="Arial" w:cs="Arial"/>
                <w:b/>
              </w:rPr>
            </w:pPr>
            <w:r>
              <w:rPr>
                <w:rFonts w:ascii="Arial" w:eastAsia="Arial" w:hAnsi="Arial" w:cs="Arial"/>
                <w:b/>
              </w:rPr>
              <w:t>Year 6</w:t>
            </w:r>
          </w:p>
        </w:tc>
      </w:tr>
      <w:tr w:rsidR="00DA600F" w14:paraId="0884909A" w14:textId="77777777">
        <w:tc>
          <w:tcPr>
            <w:tcW w:w="3660" w:type="dxa"/>
            <w:shd w:val="clear" w:color="auto" w:fill="E7E6E6"/>
          </w:tcPr>
          <w:p w14:paraId="05CDEFB5" w14:textId="77777777" w:rsidR="00DA600F" w:rsidRDefault="00F379B8">
            <w:pPr>
              <w:spacing w:after="120"/>
              <w:rPr>
                <w:rFonts w:ascii="Arial" w:eastAsia="Arial" w:hAnsi="Arial" w:cs="Arial"/>
              </w:rPr>
            </w:pPr>
            <w:r>
              <w:rPr>
                <w:rFonts w:ascii="Arial" w:eastAsia="Arial" w:hAnsi="Arial" w:cs="Arial"/>
              </w:rPr>
              <w:t xml:space="preserve">In the </w:t>
            </w:r>
            <w:proofErr w:type="gramStart"/>
            <w:r>
              <w:rPr>
                <w:rFonts w:ascii="Arial" w:eastAsia="Arial" w:hAnsi="Arial" w:cs="Arial"/>
              </w:rPr>
              <w:t>2 year</w:t>
            </w:r>
            <w:proofErr w:type="gramEnd"/>
            <w:r>
              <w:rPr>
                <w:rFonts w:ascii="Arial" w:eastAsia="Arial" w:hAnsi="Arial" w:cs="Arial"/>
              </w:rPr>
              <w:t xml:space="preserve"> room, children will learn to: </w:t>
            </w:r>
            <w:r>
              <w:rPr>
                <w:rFonts w:ascii="Arial" w:eastAsia="Arial" w:hAnsi="Arial" w:cs="Arial"/>
              </w:rPr>
              <w:br/>
              <w:t>•Develop friendships with other children.</w:t>
            </w:r>
          </w:p>
          <w:p w14:paraId="4871AF98" w14:textId="77777777" w:rsidR="00DA600F" w:rsidRDefault="00F379B8">
            <w:pPr>
              <w:spacing w:after="120"/>
              <w:rPr>
                <w:rFonts w:ascii="Arial" w:eastAsia="Arial" w:hAnsi="Arial" w:cs="Arial"/>
              </w:rPr>
            </w:pPr>
            <w:r>
              <w:rPr>
                <w:rFonts w:ascii="Arial" w:eastAsia="Arial" w:hAnsi="Arial" w:cs="Arial"/>
              </w:rPr>
              <w:t>•Play with increasing confidence on their own and with other children, because they know their key person is nearby and available.</w:t>
            </w:r>
            <w:r>
              <w:rPr>
                <w:rFonts w:ascii="Arial" w:eastAsia="Arial" w:hAnsi="Arial" w:cs="Arial"/>
              </w:rPr>
              <w:br/>
              <w:t>•Make connections between the features of their family and other families.</w:t>
            </w:r>
            <w:r>
              <w:rPr>
                <w:rFonts w:ascii="Arial" w:eastAsia="Arial" w:hAnsi="Arial" w:cs="Arial"/>
              </w:rPr>
              <w:br/>
              <w:t>•Notice differences between people.</w:t>
            </w:r>
          </w:p>
          <w:p w14:paraId="4C6A46F0" w14:textId="77777777" w:rsidR="00DA600F" w:rsidRDefault="00F379B8">
            <w:pPr>
              <w:spacing w:after="120"/>
              <w:rPr>
                <w:rFonts w:ascii="Arial" w:eastAsia="Arial" w:hAnsi="Arial" w:cs="Arial"/>
              </w:rPr>
            </w:pPr>
            <w:r>
              <w:rPr>
                <w:rFonts w:ascii="Arial" w:eastAsia="Arial" w:hAnsi="Arial" w:cs="Arial"/>
              </w:rPr>
              <w:t>In nursery, children will learn to:</w:t>
            </w:r>
            <w:r>
              <w:rPr>
                <w:rFonts w:ascii="Arial" w:eastAsia="Arial" w:hAnsi="Arial" w:cs="Arial"/>
              </w:rPr>
              <w:br/>
              <w:t>• Play with one or more other children, extending and elaborating play ideas.</w:t>
            </w:r>
            <w:r>
              <w:rPr>
                <w:rFonts w:ascii="Arial" w:eastAsia="Arial" w:hAnsi="Arial" w:cs="Arial"/>
              </w:rPr>
              <w:br/>
              <w:t>•Find solutions to conflicts and rivalries. For example, accepting that not everyone can be Spider-Man in the game, and suggesting other ideas.</w:t>
            </w:r>
            <w:r>
              <w:rPr>
                <w:rFonts w:ascii="Arial" w:eastAsia="Arial" w:hAnsi="Arial" w:cs="Arial"/>
              </w:rPr>
              <w:br/>
              <w:t>• Become more outgoing with unfamiliar people, in the safe context of their setting.</w:t>
            </w:r>
            <w:r>
              <w:rPr>
                <w:rFonts w:ascii="Arial" w:eastAsia="Arial" w:hAnsi="Arial" w:cs="Arial"/>
              </w:rPr>
              <w:br/>
              <w:t>•Show more confidence in new social situations.</w:t>
            </w:r>
            <w:r>
              <w:rPr>
                <w:rFonts w:ascii="Arial" w:eastAsia="Arial" w:hAnsi="Arial" w:cs="Arial"/>
              </w:rPr>
              <w:br/>
              <w:t>• Develop appropriate ways of being assertive.</w:t>
            </w:r>
            <w:r>
              <w:rPr>
                <w:rFonts w:ascii="Arial" w:eastAsia="Arial" w:hAnsi="Arial" w:cs="Arial"/>
              </w:rPr>
              <w:br/>
              <w:t>•Talk with others to solve conflicts.</w:t>
            </w:r>
            <w:r>
              <w:rPr>
                <w:rFonts w:ascii="Arial" w:eastAsia="Arial" w:hAnsi="Arial" w:cs="Arial"/>
              </w:rPr>
              <w:br/>
              <w:t>• Continue developing positive attitudes about the differences between people.</w:t>
            </w:r>
            <w:r>
              <w:rPr>
                <w:rFonts w:ascii="Arial" w:eastAsia="Arial" w:hAnsi="Arial" w:cs="Arial"/>
              </w:rPr>
              <w:br/>
              <w:t>• Begin to make sense of their own life-story and family’s history.</w:t>
            </w:r>
          </w:p>
          <w:p w14:paraId="24305488" w14:textId="77777777" w:rsidR="00DA600F" w:rsidRDefault="00F379B8">
            <w:pPr>
              <w:spacing w:after="120"/>
              <w:rPr>
                <w:rFonts w:ascii="Arial" w:eastAsia="Arial" w:hAnsi="Arial" w:cs="Arial"/>
              </w:rPr>
            </w:pPr>
            <w:r>
              <w:rPr>
                <w:rFonts w:ascii="Arial" w:eastAsia="Arial" w:hAnsi="Arial" w:cs="Arial"/>
              </w:rPr>
              <w:lastRenderedPageBreak/>
              <w:t>In Reception, children will learn to:</w:t>
            </w:r>
            <w:r>
              <w:rPr>
                <w:rFonts w:ascii="Arial" w:eastAsia="Arial" w:hAnsi="Arial" w:cs="Arial"/>
              </w:rPr>
              <w:br/>
              <w:t>• Build constructive and respectful relationships.</w:t>
            </w:r>
            <w:r>
              <w:rPr>
                <w:rFonts w:ascii="Arial" w:eastAsia="Arial" w:hAnsi="Arial" w:cs="Arial"/>
              </w:rPr>
              <w:br/>
              <w:t>•Think about the perspectives of others.</w:t>
            </w:r>
            <w:r>
              <w:rPr>
                <w:rFonts w:ascii="Arial" w:eastAsia="Arial" w:hAnsi="Arial" w:cs="Arial"/>
              </w:rPr>
              <w:br/>
              <w:t>•Talk about members of their immediate family and community.</w:t>
            </w:r>
            <w:r>
              <w:rPr>
                <w:rFonts w:ascii="Arial" w:eastAsia="Arial" w:hAnsi="Arial" w:cs="Arial"/>
              </w:rPr>
              <w:br/>
              <w:t>• Recognise that people have different beliefs and celebrate special times in different ways.</w:t>
            </w:r>
          </w:p>
          <w:p w14:paraId="6D27BC19" w14:textId="77777777" w:rsidR="00DA600F" w:rsidRDefault="00F379B8">
            <w:pPr>
              <w:spacing w:after="120"/>
              <w:rPr>
                <w:rFonts w:ascii="Arial" w:eastAsia="Arial" w:hAnsi="Arial" w:cs="Arial"/>
              </w:rPr>
            </w:pPr>
            <w:r>
              <w:rPr>
                <w:rFonts w:ascii="Arial" w:eastAsia="Arial" w:hAnsi="Arial" w:cs="Arial"/>
              </w:rPr>
              <w:t>At the end of Reception children are expected to:</w:t>
            </w:r>
          </w:p>
          <w:p w14:paraId="2867EAFE" w14:textId="77777777" w:rsidR="00DA600F" w:rsidRDefault="00F379B8">
            <w:pPr>
              <w:spacing w:after="120"/>
              <w:rPr>
                <w:rFonts w:ascii="Arial" w:eastAsia="Arial" w:hAnsi="Arial" w:cs="Arial"/>
              </w:rPr>
            </w:pPr>
            <w:r>
              <w:rPr>
                <w:rFonts w:ascii="Arial" w:eastAsia="Arial" w:hAnsi="Arial" w:cs="Arial"/>
              </w:rPr>
              <w:t>•Work and play cooperatively and take turns with others.</w:t>
            </w:r>
          </w:p>
          <w:p w14:paraId="35AED8EF" w14:textId="77777777" w:rsidR="00DA600F" w:rsidRDefault="00F379B8">
            <w:pPr>
              <w:spacing w:after="120"/>
              <w:rPr>
                <w:rFonts w:ascii="Arial" w:eastAsia="Arial" w:hAnsi="Arial" w:cs="Arial"/>
              </w:rPr>
            </w:pPr>
            <w:r>
              <w:rPr>
                <w:rFonts w:ascii="Arial" w:eastAsia="Arial" w:hAnsi="Arial" w:cs="Arial"/>
              </w:rPr>
              <w:t>•Form positive attachments to adults and friendships with peers.</w:t>
            </w:r>
          </w:p>
          <w:p w14:paraId="0FC50751" w14:textId="77777777" w:rsidR="00DA600F" w:rsidRDefault="00F379B8">
            <w:pPr>
              <w:spacing w:after="120"/>
              <w:rPr>
                <w:rFonts w:ascii="Arial" w:eastAsia="Arial" w:hAnsi="Arial" w:cs="Arial"/>
              </w:rPr>
            </w:pPr>
            <w:r>
              <w:rPr>
                <w:rFonts w:ascii="Arial" w:eastAsia="Arial" w:hAnsi="Arial" w:cs="Arial"/>
              </w:rPr>
              <w:t>•Show sensitivity to their own and to others’ needs.</w:t>
            </w:r>
          </w:p>
          <w:p w14:paraId="14B674A3" w14:textId="77777777" w:rsidR="00DA600F" w:rsidRDefault="00F379B8">
            <w:pPr>
              <w:spacing w:after="120"/>
              <w:rPr>
                <w:rFonts w:ascii="Arial" w:eastAsia="Arial" w:hAnsi="Arial" w:cs="Arial"/>
              </w:rPr>
            </w:pPr>
            <w:r>
              <w:rPr>
                <w:rFonts w:ascii="Arial" w:eastAsia="Arial" w:hAnsi="Arial" w:cs="Arial"/>
              </w:rPr>
              <w:t>• Talk about the lives of the people around them and their roles in society</w:t>
            </w:r>
          </w:p>
          <w:p w14:paraId="36A54C42" w14:textId="77777777" w:rsidR="00DA600F" w:rsidRDefault="00F379B8">
            <w:pPr>
              <w:spacing w:after="120"/>
              <w:rPr>
                <w:rFonts w:ascii="Arial" w:eastAsia="Arial" w:hAnsi="Arial" w:cs="Arial"/>
              </w:rPr>
            </w:pPr>
            <w:r>
              <w:rPr>
                <w:rFonts w:ascii="Arial" w:eastAsia="Arial" w:hAnsi="Arial" w:cs="Arial"/>
              </w:rPr>
              <w:t>• Know some similarities and differences between different religious and cultural communities in this country, drawing on their experiences and what has been read in class.</w:t>
            </w:r>
          </w:p>
          <w:p w14:paraId="7E6B5EE8" w14:textId="77777777" w:rsidR="00DA600F" w:rsidRDefault="00F379B8">
            <w:pPr>
              <w:spacing w:after="120"/>
              <w:rPr>
                <w:rFonts w:ascii="Arial" w:eastAsia="Arial" w:hAnsi="Arial" w:cs="Arial"/>
              </w:rPr>
            </w:pPr>
            <w:r>
              <w:rPr>
                <w:rFonts w:ascii="Arial" w:eastAsia="Arial" w:hAnsi="Arial" w:cs="Arial"/>
              </w:rPr>
              <w:t>• Explain some similarities and differences between life in this country and life in other countries, drawing on knowledge from stories, non-fiction texts and (when appropriate) maps.</w:t>
            </w:r>
          </w:p>
        </w:tc>
        <w:tc>
          <w:tcPr>
            <w:tcW w:w="2085" w:type="dxa"/>
            <w:shd w:val="clear" w:color="auto" w:fill="E7E6E6"/>
          </w:tcPr>
          <w:p w14:paraId="7824EFCD" w14:textId="39B08635" w:rsidR="00DA600F" w:rsidRDefault="00F379B8">
            <w:pPr>
              <w:spacing w:after="120"/>
              <w:rPr>
                <w:rFonts w:ascii="Arial" w:eastAsia="Arial" w:hAnsi="Arial" w:cs="Arial"/>
              </w:rPr>
            </w:pPr>
            <w:r>
              <w:rPr>
                <w:rFonts w:ascii="Arial" w:eastAsia="Arial" w:hAnsi="Arial" w:cs="Arial"/>
              </w:rPr>
              <w:lastRenderedPageBreak/>
              <w:t>Families are important for children because they give them love, security &amp; stability.</w:t>
            </w:r>
          </w:p>
          <w:p w14:paraId="4419787E" w14:textId="2030606D" w:rsidR="00FA4C6E" w:rsidRDefault="00FA4C6E">
            <w:pPr>
              <w:spacing w:after="120"/>
              <w:rPr>
                <w:rFonts w:ascii="Arial" w:eastAsia="Arial" w:hAnsi="Arial" w:cs="Arial"/>
              </w:rPr>
            </w:pPr>
            <w:r w:rsidRPr="00487A64">
              <w:rPr>
                <w:rFonts w:ascii="Arial" w:eastAsia="Arial" w:hAnsi="Arial" w:cs="Arial"/>
                <w:color w:val="00B050"/>
              </w:rPr>
              <w:t>That stable, caring relationships are at the heart of safe and happy families and are important for children’s security as they grow up.</w:t>
            </w:r>
          </w:p>
          <w:p w14:paraId="3C107FB0" w14:textId="77777777" w:rsidR="00DA600F" w:rsidRDefault="00DA600F">
            <w:pPr>
              <w:spacing w:after="120"/>
              <w:rPr>
                <w:rFonts w:ascii="Arial" w:eastAsia="Arial" w:hAnsi="Arial" w:cs="Arial"/>
              </w:rPr>
            </w:pPr>
          </w:p>
          <w:p w14:paraId="321E6DAA" w14:textId="77777777" w:rsidR="00DA600F" w:rsidRDefault="00F379B8">
            <w:pPr>
              <w:rPr>
                <w:rFonts w:ascii="Arial" w:eastAsia="Arial" w:hAnsi="Arial" w:cs="Arial"/>
              </w:rPr>
            </w:pPr>
            <w:r>
              <w:rPr>
                <w:rFonts w:ascii="Arial" w:eastAsia="Arial" w:hAnsi="Arial" w:cs="Arial"/>
              </w:rPr>
              <w:t>Other families in school or in the wider world sometimes look different from their family but that they should respect those differences and know that families are characterised by love and care.</w:t>
            </w:r>
          </w:p>
          <w:p w14:paraId="44B22C75" w14:textId="77777777" w:rsidR="00711D22" w:rsidRDefault="00711D22">
            <w:pPr>
              <w:rPr>
                <w:rFonts w:ascii="Arial" w:eastAsia="Arial" w:hAnsi="Arial" w:cs="Arial"/>
                <w:color w:val="00B050"/>
              </w:rPr>
            </w:pPr>
          </w:p>
          <w:p w14:paraId="5FFF5249" w14:textId="769B2A3E" w:rsidR="00711D22" w:rsidRDefault="00711D22">
            <w:pPr>
              <w:rPr>
                <w:rFonts w:ascii="Arial" w:eastAsia="Arial" w:hAnsi="Arial" w:cs="Arial"/>
              </w:rPr>
            </w:pPr>
          </w:p>
        </w:tc>
        <w:tc>
          <w:tcPr>
            <w:tcW w:w="2085" w:type="dxa"/>
          </w:tcPr>
          <w:p w14:paraId="6104A212" w14:textId="77777777" w:rsidR="00DA600F" w:rsidRDefault="00F379B8">
            <w:pPr>
              <w:spacing w:after="120"/>
              <w:rPr>
                <w:rFonts w:ascii="Arial" w:eastAsia="Arial" w:hAnsi="Arial" w:cs="Arial"/>
              </w:rPr>
            </w:pPr>
            <w:r>
              <w:rPr>
                <w:rFonts w:ascii="Arial" w:eastAsia="Arial" w:hAnsi="Arial" w:cs="Arial"/>
              </w:rPr>
              <w:t xml:space="preserve">Characteristics of a healthy family life, commitment to each other including in times of difficulty, protection and care for children and other family members. </w:t>
            </w:r>
          </w:p>
          <w:p w14:paraId="09CA676E" w14:textId="77777777" w:rsidR="00DA600F" w:rsidRDefault="00DA600F">
            <w:pPr>
              <w:spacing w:after="120"/>
              <w:rPr>
                <w:rFonts w:ascii="Arial" w:eastAsia="Arial" w:hAnsi="Arial" w:cs="Arial"/>
              </w:rPr>
            </w:pPr>
          </w:p>
          <w:p w14:paraId="62EFB2DD" w14:textId="77777777" w:rsidR="00DA600F" w:rsidRDefault="00F379B8">
            <w:pPr>
              <w:spacing w:after="120"/>
              <w:rPr>
                <w:rFonts w:ascii="Arial" w:eastAsia="Arial" w:hAnsi="Arial" w:cs="Arial"/>
              </w:rPr>
            </w:pPr>
            <w:r>
              <w:rPr>
                <w:rFonts w:ascii="Arial" w:eastAsia="Arial" w:hAnsi="Arial" w:cs="Arial"/>
              </w:rPr>
              <w:t>The importance of spending time together and sharing each other’s lives.</w:t>
            </w:r>
          </w:p>
          <w:p w14:paraId="434DB379" w14:textId="77777777" w:rsidR="00711D22" w:rsidRDefault="00711D22">
            <w:pPr>
              <w:spacing w:after="120"/>
              <w:rPr>
                <w:rFonts w:ascii="Arial" w:eastAsia="Arial" w:hAnsi="Arial" w:cs="Arial"/>
              </w:rPr>
            </w:pPr>
          </w:p>
          <w:p w14:paraId="34EEA71A" w14:textId="20ADB6E2" w:rsidR="00711D22" w:rsidRDefault="00711D22" w:rsidP="008457E7">
            <w:pPr>
              <w:rPr>
                <w:rFonts w:ascii="Arial" w:eastAsia="Arial" w:hAnsi="Arial" w:cs="Arial"/>
              </w:rPr>
            </w:pPr>
          </w:p>
        </w:tc>
        <w:tc>
          <w:tcPr>
            <w:tcW w:w="2085" w:type="dxa"/>
            <w:shd w:val="clear" w:color="auto" w:fill="E7E6E6"/>
          </w:tcPr>
          <w:p w14:paraId="174FB2BA" w14:textId="77777777" w:rsidR="00DA600F" w:rsidRDefault="00F379B8">
            <w:pPr>
              <w:rPr>
                <w:rFonts w:ascii="Arial" w:eastAsia="Arial" w:hAnsi="Arial" w:cs="Arial"/>
              </w:rPr>
            </w:pPr>
            <w:r>
              <w:rPr>
                <w:rFonts w:ascii="Arial" w:eastAsia="Arial" w:hAnsi="Arial" w:cs="Arial"/>
              </w:rPr>
              <w:t>How to recognise if family relationships are making them feel happy or unsafe and how to seek help from others if needed.</w:t>
            </w:r>
          </w:p>
          <w:p w14:paraId="74FBD497" w14:textId="77777777" w:rsidR="004A1460" w:rsidRDefault="004A1460">
            <w:pPr>
              <w:rPr>
                <w:rFonts w:ascii="Arial" w:eastAsia="Arial" w:hAnsi="Arial" w:cs="Arial"/>
              </w:rPr>
            </w:pPr>
          </w:p>
          <w:p w14:paraId="436B728B" w14:textId="77777777" w:rsidR="004A1460" w:rsidRDefault="004A1460">
            <w:pPr>
              <w:rPr>
                <w:rFonts w:ascii="Arial" w:eastAsia="Arial" w:hAnsi="Arial" w:cs="Arial"/>
                <w:color w:val="00B050"/>
              </w:rPr>
            </w:pPr>
            <w:r w:rsidRPr="004A1460">
              <w:rPr>
                <w:rFonts w:ascii="Arial" w:eastAsia="Arial" w:hAnsi="Arial" w:cs="Arial"/>
                <w:color w:val="00B050"/>
              </w:rPr>
              <w:t>The importance of setting and respecting healthy boundaries in relationships with friends, family, peers and adults.</w:t>
            </w:r>
          </w:p>
          <w:p w14:paraId="463D7216" w14:textId="77777777" w:rsidR="00711D22" w:rsidRDefault="00711D22">
            <w:pPr>
              <w:rPr>
                <w:rFonts w:ascii="Arial" w:eastAsia="Arial" w:hAnsi="Arial" w:cs="Arial"/>
                <w:color w:val="00B050"/>
              </w:rPr>
            </w:pPr>
          </w:p>
          <w:p w14:paraId="428D5681" w14:textId="4FA1F678" w:rsidR="00711D22" w:rsidRDefault="00711D22">
            <w:pPr>
              <w:rPr>
                <w:rFonts w:ascii="Arial" w:eastAsia="Arial" w:hAnsi="Arial" w:cs="Arial"/>
              </w:rPr>
            </w:pPr>
          </w:p>
        </w:tc>
        <w:tc>
          <w:tcPr>
            <w:tcW w:w="2085" w:type="dxa"/>
          </w:tcPr>
          <w:p w14:paraId="2B1C29D7" w14:textId="77777777" w:rsidR="00DA600F" w:rsidRDefault="00F379B8">
            <w:pPr>
              <w:rPr>
                <w:rFonts w:ascii="Arial" w:eastAsia="Arial" w:hAnsi="Arial" w:cs="Arial"/>
              </w:rPr>
            </w:pPr>
            <w:r>
              <w:rPr>
                <w:rFonts w:ascii="Arial" w:eastAsia="Arial" w:hAnsi="Arial" w:cs="Arial"/>
              </w:rPr>
              <w:t>The importance of respecting others even when they are very different from them or make different choices or have different preferences or beliefs.</w:t>
            </w:r>
          </w:p>
          <w:p w14:paraId="616CA224" w14:textId="77777777" w:rsidR="00393DEA" w:rsidRDefault="00393DEA">
            <w:pPr>
              <w:rPr>
                <w:rFonts w:ascii="Arial" w:eastAsia="Arial" w:hAnsi="Arial" w:cs="Arial"/>
              </w:rPr>
            </w:pPr>
          </w:p>
          <w:p w14:paraId="433C6655" w14:textId="3594DF19" w:rsidR="00393DEA" w:rsidRDefault="00393DEA">
            <w:pPr>
              <w:rPr>
                <w:rFonts w:ascii="Arial" w:eastAsia="Arial" w:hAnsi="Arial" w:cs="Arial"/>
              </w:rPr>
            </w:pPr>
            <w:r w:rsidRPr="00393DEA">
              <w:rPr>
                <w:rFonts w:ascii="Arial" w:eastAsia="Arial" w:hAnsi="Arial" w:cs="Arial"/>
                <w:color w:val="00B050"/>
              </w:rPr>
              <w:t xml:space="preserve">That </w:t>
            </w:r>
            <w:r w:rsidR="00D53600">
              <w:rPr>
                <w:rFonts w:ascii="Arial" w:eastAsia="Arial" w:hAnsi="Arial" w:cs="Arial"/>
                <w:color w:val="00B050"/>
              </w:rPr>
              <w:t>we</w:t>
            </w:r>
            <w:r w:rsidRPr="00393DEA">
              <w:rPr>
                <w:rFonts w:ascii="Arial" w:eastAsia="Arial" w:hAnsi="Arial" w:cs="Arial"/>
                <w:color w:val="00B050"/>
              </w:rPr>
              <w:t xml:space="preserve"> can expect to be treated with respect by others, and the importance of respecting others, including those who are different (for example, physically, </w:t>
            </w:r>
            <w:proofErr w:type="gramStart"/>
            <w:r w:rsidRPr="00393DEA">
              <w:rPr>
                <w:rFonts w:ascii="Arial" w:eastAsia="Arial" w:hAnsi="Arial" w:cs="Arial"/>
                <w:color w:val="00B050"/>
              </w:rPr>
              <w:t>in  character</w:t>
            </w:r>
            <w:proofErr w:type="gramEnd"/>
            <w:r w:rsidRPr="00393DEA">
              <w:rPr>
                <w:rFonts w:ascii="Arial" w:eastAsia="Arial" w:hAnsi="Arial" w:cs="Arial"/>
                <w:color w:val="00B050"/>
              </w:rPr>
              <w:t>, personality or backgrounds), or make different choices, or have different preferences or beliefs.</w:t>
            </w:r>
          </w:p>
        </w:tc>
        <w:tc>
          <w:tcPr>
            <w:tcW w:w="2085" w:type="dxa"/>
            <w:shd w:val="clear" w:color="auto" w:fill="E7E6E6"/>
          </w:tcPr>
          <w:p w14:paraId="7F2EB20D" w14:textId="77777777" w:rsidR="00DA600F" w:rsidRDefault="00F379B8">
            <w:pPr>
              <w:spacing w:after="120"/>
              <w:rPr>
                <w:rFonts w:ascii="Arial" w:eastAsia="Arial" w:hAnsi="Arial" w:cs="Arial"/>
              </w:rPr>
            </w:pPr>
            <w:r>
              <w:rPr>
                <w:rFonts w:ascii="Arial" w:eastAsia="Arial" w:hAnsi="Arial" w:cs="Arial"/>
              </w:rPr>
              <w:t>That marriage represents a formal and legally recognised commitment of two people to each other which is intended to be lifelong.</w:t>
            </w:r>
          </w:p>
          <w:p w14:paraId="3D71A17F" w14:textId="77777777" w:rsidR="00DA600F" w:rsidRDefault="00DA600F">
            <w:pPr>
              <w:spacing w:after="120"/>
              <w:rPr>
                <w:rFonts w:ascii="Arial" w:eastAsia="Arial" w:hAnsi="Arial" w:cs="Arial"/>
              </w:rPr>
            </w:pPr>
          </w:p>
          <w:p w14:paraId="623E4E4B" w14:textId="77777777" w:rsidR="00DA600F" w:rsidRDefault="00F379B8">
            <w:pPr>
              <w:rPr>
                <w:rFonts w:ascii="Arial" w:eastAsia="Arial" w:hAnsi="Arial" w:cs="Arial"/>
              </w:rPr>
            </w:pPr>
            <w:r>
              <w:rPr>
                <w:rFonts w:ascii="Arial" w:eastAsia="Arial" w:hAnsi="Arial" w:cs="Arial"/>
              </w:rPr>
              <w:t>Same sex &amp; forced marriage.</w:t>
            </w:r>
          </w:p>
          <w:p w14:paraId="5FA3DE26" w14:textId="77777777" w:rsidR="004A1460" w:rsidRDefault="004A1460">
            <w:pPr>
              <w:rPr>
                <w:rFonts w:ascii="Arial" w:eastAsia="Arial" w:hAnsi="Arial" w:cs="Arial"/>
              </w:rPr>
            </w:pPr>
          </w:p>
          <w:p w14:paraId="5A6BBC7B" w14:textId="77777777" w:rsidR="004A1460" w:rsidRDefault="004A1460">
            <w:pPr>
              <w:rPr>
                <w:rFonts w:ascii="Arial" w:eastAsia="Arial" w:hAnsi="Arial" w:cs="Arial"/>
                <w:color w:val="00B050"/>
              </w:rPr>
            </w:pPr>
            <w:r w:rsidRPr="004A1460">
              <w:rPr>
                <w:rFonts w:ascii="Arial" w:eastAsia="Arial" w:hAnsi="Arial" w:cs="Arial"/>
                <w:color w:val="00B050"/>
              </w:rPr>
              <w:t>How to communicate effectively and manage conflict with kindness and respect; how to be assertive and express needs and boundaries; how to manage feelings, including disappointment and frustration.</w:t>
            </w:r>
          </w:p>
          <w:p w14:paraId="68BE5143" w14:textId="77777777" w:rsidR="002F1DCE" w:rsidRDefault="002F1DCE">
            <w:pPr>
              <w:rPr>
                <w:rFonts w:ascii="Arial" w:eastAsia="Arial" w:hAnsi="Arial" w:cs="Arial"/>
                <w:color w:val="00B050"/>
              </w:rPr>
            </w:pPr>
          </w:p>
          <w:p w14:paraId="4B4D59E1" w14:textId="7DEB5E68" w:rsidR="002F1DCE" w:rsidRDefault="002F1DCE">
            <w:pPr>
              <w:rPr>
                <w:rFonts w:ascii="Arial" w:eastAsia="Arial" w:hAnsi="Arial" w:cs="Arial"/>
              </w:rPr>
            </w:pPr>
            <w:r w:rsidRPr="002F1DCE">
              <w:rPr>
                <w:rFonts w:ascii="Arial" w:eastAsia="Arial" w:hAnsi="Arial" w:cs="Arial"/>
                <w:color w:val="00B050"/>
              </w:rPr>
              <w:t xml:space="preserve">Pupils should have opportunities to discuss the difference between being assertive and being controlling, and conversely the difference between being kind to other </w:t>
            </w:r>
            <w:r w:rsidRPr="002F1DCE">
              <w:rPr>
                <w:rFonts w:ascii="Arial" w:eastAsia="Arial" w:hAnsi="Arial" w:cs="Arial"/>
                <w:color w:val="00B050"/>
              </w:rPr>
              <w:lastRenderedPageBreak/>
              <w:t>people and neglecting your own needs.</w:t>
            </w:r>
          </w:p>
        </w:tc>
        <w:tc>
          <w:tcPr>
            <w:tcW w:w="2085" w:type="dxa"/>
          </w:tcPr>
          <w:p w14:paraId="1F33A128" w14:textId="77777777" w:rsidR="00DA600F" w:rsidRDefault="00F379B8">
            <w:pPr>
              <w:rPr>
                <w:rFonts w:ascii="Arial" w:eastAsia="Arial" w:hAnsi="Arial" w:cs="Arial"/>
              </w:rPr>
            </w:pPr>
            <w:r>
              <w:rPr>
                <w:rFonts w:ascii="Arial" w:eastAsia="Arial" w:hAnsi="Arial" w:cs="Arial"/>
              </w:rPr>
              <w:lastRenderedPageBreak/>
              <w:t>The importance of self-respect and how it links to their own happiness.</w:t>
            </w:r>
          </w:p>
          <w:p w14:paraId="739BD20B" w14:textId="77777777" w:rsidR="00487A64" w:rsidRDefault="00487A64">
            <w:pPr>
              <w:rPr>
                <w:rFonts w:ascii="Arial" w:eastAsia="Arial" w:hAnsi="Arial" w:cs="Arial"/>
              </w:rPr>
            </w:pPr>
          </w:p>
          <w:p w14:paraId="67EDBC11" w14:textId="77777777" w:rsidR="00487A64" w:rsidRDefault="00711D22">
            <w:pPr>
              <w:rPr>
                <w:rFonts w:ascii="Arial" w:eastAsia="Arial" w:hAnsi="Arial" w:cs="Arial"/>
                <w:color w:val="00B050"/>
              </w:rPr>
            </w:pPr>
            <w:r w:rsidRPr="00711D22">
              <w:rPr>
                <w:rFonts w:ascii="Arial" w:eastAsia="Arial" w:hAnsi="Arial" w:cs="Arial"/>
                <w:color w:val="00B050"/>
              </w:rPr>
              <w:t>How to pay attention to the needs and preferences of others, including in families and friendships. Pupils should be encouraged to discuss how we balance the needs and wishes of different people in relationships and why this can be complicated.</w:t>
            </w:r>
          </w:p>
          <w:p w14:paraId="1E688526" w14:textId="77777777" w:rsidR="00905895" w:rsidRDefault="00905895">
            <w:pPr>
              <w:rPr>
                <w:rFonts w:ascii="Arial" w:eastAsia="Arial" w:hAnsi="Arial" w:cs="Arial"/>
                <w:color w:val="00B050"/>
              </w:rPr>
            </w:pPr>
          </w:p>
          <w:p w14:paraId="717DF749" w14:textId="1C0144FF" w:rsidR="00905895" w:rsidRDefault="00905895">
            <w:pPr>
              <w:rPr>
                <w:rFonts w:ascii="Arial" w:eastAsia="Arial" w:hAnsi="Arial" w:cs="Arial"/>
              </w:rPr>
            </w:pPr>
            <w:r w:rsidRPr="00905895">
              <w:rPr>
                <w:rFonts w:ascii="Arial" w:eastAsia="Arial" w:hAnsi="Arial" w:cs="Arial"/>
                <w:color w:val="00B050"/>
              </w:rPr>
              <w:t>Practical steps they can take and skills they can develop in a range of different contexts to improve or support their relationships.</w:t>
            </w:r>
            <w:r>
              <w:rPr>
                <w:rFonts w:ascii="Arial" w:eastAsia="Arial" w:hAnsi="Arial" w:cs="Arial"/>
                <w:color w:val="00B050"/>
              </w:rPr>
              <w:t xml:space="preserve"> (</w:t>
            </w:r>
            <w:r w:rsidRPr="00AF64AC">
              <w:rPr>
                <w:rFonts w:ascii="Arial" w:eastAsia="Arial" w:hAnsi="Arial" w:cs="Arial"/>
                <w:b/>
                <w:bCs/>
                <w:color w:val="00B050"/>
              </w:rPr>
              <w:t>Taught through safe skills)</w:t>
            </w:r>
          </w:p>
        </w:tc>
      </w:tr>
    </w:tbl>
    <w:p w14:paraId="60AC18C5" w14:textId="51735283" w:rsidR="00DA600F" w:rsidRDefault="00DA600F">
      <w:pPr>
        <w:rPr>
          <w:rFonts w:ascii="SassoonCRInfant" w:eastAsia="SassoonCRInfant" w:hAnsi="SassoonCRInfant" w:cs="SassoonCRInfant"/>
          <w:sz w:val="24"/>
          <w:szCs w:val="24"/>
        </w:rPr>
      </w:pPr>
    </w:p>
    <w:p w14:paraId="50315204" w14:textId="0F2448E9" w:rsidR="00F84BD3" w:rsidRDefault="00F84BD3">
      <w:pPr>
        <w:rPr>
          <w:rFonts w:ascii="SassoonCRInfant" w:eastAsia="SassoonCRInfant" w:hAnsi="SassoonCRInfant" w:cs="SassoonCRInfant"/>
          <w:sz w:val="24"/>
          <w:szCs w:val="24"/>
        </w:rPr>
      </w:pPr>
    </w:p>
    <w:p w14:paraId="7E0DC3DE" w14:textId="77777777" w:rsidR="00F84BD3" w:rsidRDefault="00F84BD3">
      <w:pPr>
        <w:rPr>
          <w:rFonts w:ascii="SassoonCRInfant" w:eastAsia="SassoonCRInfant" w:hAnsi="SassoonCRInfant" w:cs="SassoonCRInfant"/>
          <w:sz w:val="24"/>
          <w:szCs w:val="24"/>
        </w:rPr>
      </w:pPr>
    </w:p>
    <w:tbl>
      <w:tblPr>
        <w:tblStyle w:val="a2"/>
        <w:tblW w:w="162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47"/>
        <w:gridCol w:w="2093"/>
        <w:gridCol w:w="2092"/>
        <w:gridCol w:w="2092"/>
        <w:gridCol w:w="2092"/>
        <w:gridCol w:w="2092"/>
        <w:gridCol w:w="2092"/>
      </w:tblGrid>
      <w:tr w:rsidR="00DA600F" w14:paraId="4537B45C" w14:textId="77777777">
        <w:trPr>
          <w:trHeight w:val="240"/>
        </w:trPr>
        <w:tc>
          <w:tcPr>
            <w:tcW w:w="16197" w:type="dxa"/>
            <w:gridSpan w:val="7"/>
            <w:shd w:val="clear" w:color="auto" w:fill="9933FF"/>
          </w:tcPr>
          <w:p w14:paraId="453F1994" w14:textId="77777777" w:rsidR="00DA600F" w:rsidRDefault="00DA600F">
            <w:pPr>
              <w:jc w:val="center"/>
              <w:rPr>
                <w:rFonts w:ascii="Arial" w:eastAsia="Arial" w:hAnsi="Arial" w:cs="Arial"/>
                <w:b/>
              </w:rPr>
            </w:pPr>
          </w:p>
          <w:p w14:paraId="20C51EB4" w14:textId="77777777" w:rsidR="00DA600F" w:rsidRDefault="00F379B8">
            <w:pPr>
              <w:jc w:val="center"/>
              <w:rPr>
                <w:rFonts w:ascii="Arial" w:eastAsia="Arial" w:hAnsi="Arial" w:cs="Arial"/>
                <w:b/>
              </w:rPr>
            </w:pPr>
            <w:bookmarkStart w:id="1" w:name="_heading=h.gjdgxs" w:colFirst="0" w:colLast="0"/>
            <w:bookmarkEnd w:id="1"/>
            <w:r>
              <w:rPr>
                <w:rFonts w:ascii="Arial" w:eastAsia="Arial" w:hAnsi="Arial" w:cs="Arial"/>
                <w:b/>
              </w:rPr>
              <w:t>Summer 2 Healthy Body</w:t>
            </w:r>
          </w:p>
        </w:tc>
      </w:tr>
      <w:tr w:rsidR="00DA600F" w14:paraId="7A48E394" w14:textId="77777777">
        <w:tc>
          <w:tcPr>
            <w:tcW w:w="3645" w:type="dxa"/>
            <w:shd w:val="clear" w:color="auto" w:fill="E7E6E6"/>
          </w:tcPr>
          <w:p w14:paraId="050F0684" w14:textId="77777777" w:rsidR="00DA600F" w:rsidRDefault="00F379B8">
            <w:pPr>
              <w:jc w:val="center"/>
              <w:rPr>
                <w:rFonts w:ascii="Arial" w:eastAsia="Arial" w:hAnsi="Arial" w:cs="Arial"/>
                <w:b/>
              </w:rPr>
            </w:pPr>
            <w:r>
              <w:rPr>
                <w:rFonts w:ascii="Arial" w:eastAsia="Arial" w:hAnsi="Arial" w:cs="Arial"/>
                <w:b/>
              </w:rPr>
              <w:t>EYFS</w:t>
            </w:r>
          </w:p>
          <w:p w14:paraId="2C79A84E" w14:textId="77777777" w:rsidR="00DA600F" w:rsidRDefault="00F379B8">
            <w:pPr>
              <w:jc w:val="center"/>
              <w:rPr>
                <w:rFonts w:ascii="Arial" w:eastAsia="Arial" w:hAnsi="Arial" w:cs="Arial"/>
                <w:b/>
              </w:rPr>
            </w:pPr>
            <w:r>
              <w:rPr>
                <w:rFonts w:ascii="Arial" w:eastAsia="Arial" w:hAnsi="Arial" w:cs="Arial"/>
                <w:b/>
              </w:rPr>
              <w:t>(Taught throughout the year)</w:t>
            </w:r>
          </w:p>
        </w:tc>
        <w:tc>
          <w:tcPr>
            <w:tcW w:w="2092" w:type="dxa"/>
            <w:shd w:val="clear" w:color="auto" w:fill="E7E6E6"/>
          </w:tcPr>
          <w:p w14:paraId="523A9492" w14:textId="77777777" w:rsidR="00DA600F" w:rsidRDefault="00F379B8">
            <w:pPr>
              <w:jc w:val="center"/>
              <w:rPr>
                <w:rFonts w:ascii="Arial" w:eastAsia="Arial" w:hAnsi="Arial" w:cs="Arial"/>
                <w:b/>
              </w:rPr>
            </w:pPr>
            <w:r>
              <w:rPr>
                <w:rFonts w:ascii="Arial" w:eastAsia="Arial" w:hAnsi="Arial" w:cs="Arial"/>
                <w:b/>
              </w:rPr>
              <w:t>Year 1</w:t>
            </w:r>
          </w:p>
        </w:tc>
        <w:tc>
          <w:tcPr>
            <w:tcW w:w="2092" w:type="dxa"/>
          </w:tcPr>
          <w:p w14:paraId="2C6295E2" w14:textId="77777777" w:rsidR="00DA600F" w:rsidRDefault="00F379B8">
            <w:pPr>
              <w:jc w:val="center"/>
              <w:rPr>
                <w:rFonts w:ascii="Arial" w:eastAsia="Arial" w:hAnsi="Arial" w:cs="Arial"/>
                <w:b/>
              </w:rPr>
            </w:pPr>
            <w:r>
              <w:rPr>
                <w:rFonts w:ascii="Arial" w:eastAsia="Arial" w:hAnsi="Arial" w:cs="Arial"/>
                <w:b/>
              </w:rPr>
              <w:t>Year 2</w:t>
            </w:r>
          </w:p>
        </w:tc>
        <w:tc>
          <w:tcPr>
            <w:tcW w:w="2092" w:type="dxa"/>
            <w:shd w:val="clear" w:color="auto" w:fill="E7E6E6"/>
          </w:tcPr>
          <w:p w14:paraId="5D1CC7B5" w14:textId="77777777" w:rsidR="00DA600F" w:rsidRDefault="00F379B8">
            <w:pPr>
              <w:jc w:val="center"/>
              <w:rPr>
                <w:rFonts w:ascii="Arial" w:eastAsia="Arial" w:hAnsi="Arial" w:cs="Arial"/>
                <w:b/>
              </w:rPr>
            </w:pPr>
            <w:r>
              <w:rPr>
                <w:rFonts w:ascii="Arial" w:eastAsia="Arial" w:hAnsi="Arial" w:cs="Arial"/>
                <w:b/>
              </w:rPr>
              <w:t>Year 3</w:t>
            </w:r>
          </w:p>
        </w:tc>
        <w:tc>
          <w:tcPr>
            <w:tcW w:w="2092" w:type="dxa"/>
          </w:tcPr>
          <w:p w14:paraId="342644F8" w14:textId="77777777" w:rsidR="00DA600F" w:rsidRDefault="00F379B8">
            <w:pPr>
              <w:jc w:val="center"/>
              <w:rPr>
                <w:rFonts w:ascii="Arial" w:eastAsia="Arial" w:hAnsi="Arial" w:cs="Arial"/>
                <w:b/>
              </w:rPr>
            </w:pPr>
            <w:r>
              <w:rPr>
                <w:rFonts w:ascii="Arial" w:eastAsia="Arial" w:hAnsi="Arial" w:cs="Arial"/>
                <w:b/>
              </w:rPr>
              <w:t>Year 4</w:t>
            </w:r>
          </w:p>
        </w:tc>
        <w:tc>
          <w:tcPr>
            <w:tcW w:w="2092" w:type="dxa"/>
            <w:shd w:val="clear" w:color="auto" w:fill="E7E6E6"/>
          </w:tcPr>
          <w:p w14:paraId="3B30AC3F" w14:textId="77777777" w:rsidR="00DA600F" w:rsidRDefault="00F379B8">
            <w:pPr>
              <w:jc w:val="center"/>
              <w:rPr>
                <w:rFonts w:ascii="Arial" w:eastAsia="Arial" w:hAnsi="Arial" w:cs="Arial"/>
                <w:b/>
              </w:rPr>
            </w:pPr>
            <w:r>
              <w:rPr>
                <w:rFonts w:ascii="Arial" w:eastAsia="Arial" w:hAnsi="Arial" w:cs="Arial"/>
                <w:b/>
              </w:rPr>
              <w:t xml:space="preserve">Year 5 </w:t>
            </w:r>
          </w:p>
        </w:tc>
        <w:tc>
          <w:tcPr>
            <w:tcW w:w="2092" w:type="dxa"/>
          </w:tcPr>
          <w:p w14:paraId="554CB1AB" w14:textId="77777777" w:rsidR="00DA600F" w:rsidRDefault="00F379B8">
            <w:pPr>
              <w:jc w:val="center"/>
              <w:rPr>
                <w:rFonts w:ascii="Arial" w:eastAsia="Arial" w:hAnsi="Arial" w:cs="Arial"/>
                <w:b/>
              </w:rPr>
            </w:pPr>
            <w:r>
              <w:rPr>
                <w:rFonts w:ascii="Arial" w:eastAsia="Arial" w:hAnsi="Arial" w:cs="Arial"/>
                <w:b/>
              </w:rPr>
              <w:t>Year 6</w:t>
            </w:r>
          </w:p>
        </w:tc>
      </w:tr>
      <w:tr w:rsidR="00DA600F" w14:paraId="750BB14C" w14:textId="77777777">
        <w:tc>
          <w:tcPr>
            <w:tcW w:w="3645" w:type="dxa"/>
            <w:shd w:val="clear" w:color="auto" w:fill="E7E6E6"/>
          </w:tcPr>
          <w:p w14:paraId="594FABA3" w14:textId="77777777" w:rsidR="00DA600F" w:rsidRDefault="00F379B8">
            <w:pPr>
              <w:pBdr>
                <w:top w:val="nil"/>
                <w:left w:val="nil"/>
                <w:bottom w:val="nil"/>
                <w:right w:val="nil"/>
                <w:between w:val="nil"/>
              </w:pBdr>
              <w:spacing w:after="120"/>
              <w:rPr>
                <w:rFonts w:ascii="Arial" w:eastAsia="Arial" w:hAnsi="Arial" w:cs="Arial"/>
              </w:rPr>
            </w:pPr>
            <w:r>
              <w:rPr>
                <w:rFonts w:ascii="Arial" w:eastAsia="Arial" w:hAnsi="Arial" w:cs="Arial"/>
              </w:rPr>
              <w:t xml:space="preserve">In the </w:t>
            </w:r>
            <w:proofErr w:type="gramStart"/>
            <w:r>
              <w:rPr>
                <w:rFonts w:ascii="Arial" w:eastAsia="Arial" w:hAnsi="Arial" w:cs="Arial"/>
              </w:rPr>
              <w:t>2 year</w:t>
            </w:r>
            <w:proofErr w:type="gramEnd"/>
            <w:r>
              <w:rPr>
                <w:rFonts w:ascii="Arial" w:eastAsia="Arial" w:hAnsi="Arial" w:cs="Arial"/>
              </w:rPr>
              <w:t xml:space="preserve"> room, children will learn to:</w:t>
            </w:r>
            <w:r>
              <w:rPr>
                <w:rFonts w:ascii="Arial" w:eastAsia="Arial" w:hAnsi="Arial" w:cs="Arial"/>
                <w:b/>
              </w:rPr>
              <w:br/>
            </w:r>
            <w:r>
              <w:rPr>
                <w:rFonts w:ascii="SassoonCRInfant" w:eastAsia="SassoonCRInfant" w:hAnsi="SassoonCRInfant" w:cs="SassoonCRInfant"/>
              </w:rPr>
              <w:t>•</w:t>
            </w:r>
            <w:r>
              <w:rPr>
                <w:rFonts w:ascii="Arial" w:eastAsia="Arial" w:hAnsi="Arial" w:cs="Arial"/>
              </w:rPr>
              <w:t>Learn to use the toilet with help, and then independently.</w:t>
            </w:r>
          </w:p>
          <w:p w14:paraId="60786441" w14:textId="77777777" w:rsidR="00DA600F" w:rsidRDefault="00F379B8">
            <w:pPr>
              <w:pBdr>
                <w:top w:val="nil"/>
                <w:left w:val="nil"/>
                <w:bottom w:val="nil"/>
                <w:right w:val="nil"/>
                <w:between w:val="nil"/>
              </w:pBdr>
              <w:spacing w:after="120"/>
              <w:rPr>
                <w:rFonts w:ascii="Arial" w:eastAsia="Arial" w:hAnsi="Arial" w:cs="Arial"/>
              </w:rPr>
            </w:pPr>
            <w:r>
              <w:rPr>
                <w:rFonts w:ascii="Arial" w:eastAsia="Arial" w:hAnsi="Arial" w:cs="Arial"/>
              </w:rPr>
              <w:t xml:space="preserve">In Nursery, children will learn to: </w:t>
            </w:r>
            <w:r>
              <w:rPr>
                <w:rFonts w:ascii="Arial" w:eastAsia="Arial" w:hAnsi="Arial" w:cs="Arial"/>
              </w:rPr>
              <w:br/>
            </w:r>
            <w:r>
              <w:rPr>
                <w:rFonts w:ascii="SassoonCRInfant" w:eastAsia="SassoonCRInfant" w:hAnsi="SassoonCRInfant" w:cs="SassoonCRInfant"/>
              </w:rPr>
              <w:t xml:space="preserve">• </w:t>
            </w:r>
            <w:r>
              <w:rPr>
                <w:rFonts w:ascii="Arial" w:eastAsia="Arial" w:hAnsi="Arial" w:cs="Arial"/>
              </w:rPr>
              <w:t>Be increasingly independent in meeting their own care needs, e.g., brushing teeth, using the toilet, washing and drying their hands thoroughly.</w:t>
            </w:r>
            <w:r>
              <w:rPr>
                <w:rFonts w:ascii="Arial" w:eastAsia="Arial" w:hAnsi="Arial" w:cs="Arial"/>
              </w:rPr>
              <w:br/>
            </w:r>
            <w:r>
              <w:rPr>
                <w:rFonts w:ascii="SassoonCRInfant" w:eastAsia="SassoonCRInfant" w:hAnsi="SassoonCRInfant" w:cs="SassoonCRInfant"/>
              </w:rPr>
              <w:t xml:space="preserve">• </w:t>
            </w:r>
            <w:r>
              <w:rPr>
                <w:rFonts w:ascii="Arial" w:eastAsia="Arial" w:hAnsi="Arial" w:cs="Arial"/>
              </w:rPr>
              <w:t>Make healthy choices about food, drink, activity and toothbrushing</w:t>
            </w:r>
          </w:p>
          <w:p w14:paraId="05AAFBDE" w14:textId="77777777" w:rsidR="00DA600F" w:rsidRDefault="00F379B8">
            <w:pPr>
              <w:pBdr>
                <w:top w:val="nil"/>
                <w:left w:val="nil"/>
                <w:bottom w:val="nil"/>
                <w:right w:val="nil"/>
                <w:between w:val="nil"/>
              </w:pBdr>
              <w:spacing w:after="120"/>
              <w:rPr>
                <w:rFonts w:ascii="Arial" w:eastAsia="Arial" w:hAnsi="Arial" w:cs="Arial"/>
              </w:rPr>
            </w:pPr>
            <w:r>
              <w:rPr>
                <w:rFonts w:ascii="Arial" w:eastAsia="Arial" w:hAnsi="Arial" w:cs="Arial"/>
              </w:rPr>
              <w:t>In Reception, children will learn to:</w:t>
            </w:r>
          </w:p>
          <w:p w14:paraId="0B8D167E" w14:textId="77777777" w:rsidR="00DA600F" w:rsidRDefault="00F379B8">
            <w:pPr>
              <w:spacing w:after="120"/>
              <w:rPr>
                <w:rFonts w:ascii="Arial" w:eastAsia="Arial" w:hAnsi="Arial" w:cs="Arial"/>
              </w:rPr>
            </w:pPr>
            <w:r>
              <w:rPr>
                <w:rFonts w:ascii="Arial" w:eastAsia="Arial" w:hAnsi="Arial" w:cs="Arial"/>
              </w:rPr>
              <w:t>Manage their own needs.</w:t>
            </w:r>
          </w:p>
          <w:p w14:paraId="3EA4A502" w14:textId="77777777" w:rsidR="00DA600F" w:rsidRDefault="00F379B8">
            <w:pPr>
              <w:spacing w:after="120"/>
              <w:rPr>
                <w:rFonts w:ascii="Arial" w:eastAsia="Arial" w:hAnsi="Arial" w:cs="Arial"/>
              </w:rPr>
            </w:pPr>
            <w:r>
              <w:rPr>
                <w:rFonts w:ascii="Arial" w:eastAsia="Arial" w:hAnsi="Arial" w:cs="Arial"/>
              </w:rPr>
              <w:t>• Personal hygiene</w:t>
            </w:r>
            <w:r>
              <w:rPr>
                <w:rFonts w:ascii="Arial" w:eastAsia="Arial" w:hAnsi="Arial" w:cs="Arial"/>
              </w:rPr>
              <w:br/>
            </w:r>
            <w:r>
              <w:rPr>
                <w:rFonts w:ascii="SassoonCRInfant" w:eastAsia="SassoonCRInfant" w:hAnsi="SassoonCRInfant" w:cs="SassoonCRInfant"/>
              </w:rPr>
              <w:t xml:space="preserve">• </w:t>
            </w:r>
            <w:r>
              <w:rPr>
                <w:rFonts w:ascii="Arial" w:eastAsia="Arial" w:hAnsi="Arial" w:cs="Arial"/>
              </w:rPr>
              <w:t>Know and talk about the different factors that support their overall health and wellbeing:</w:t>
            </w:r>
          </w:p>
          <w:p w14:paraId="4D5B1145" w14:textId="77777777" w:rsidR="00DA600F" w:rsidRDefault="00F379B8">
            <w:pPr>
              <w:spacing w:after="120"/>
              <w:rPr>
                <w:rFonts w:ascii="Arial" w:eastAsia="Arial" w:hAnsi="Arial" w:cs="Arial"/>
              </w:rPr>
            </w:pPr>
            <w:r>
              <w:rPr>
                <w:rFonts w:ascii="Arial" w:eastAsia="Arial" w:hAnsi="Arial" w:cs="Arial"/>
              </w:rPr>
              <w:t>• regular physical activity</w:t>
            </w:r>
          </w:p>
          <w:p w14:paraId="39B27236" w14:textId="77777777" w:rsidR="00DA600F" w:rsidRDefault="00F379B8">
            <w:pPr>
              <w:spacing w:after="120"/>
              <w:rPr>
                <w:rFonts w:ascii="Arial" w:eastAsia="Arial" w:hAnsi="Arial" w:cs="Arial"/>
              </w:rPr>
            </w:pPr>
            <w:r>
              <w:rPr>
                <w:rFonts w:ascii="Arial" w:eastAsia="Arial" w:hAnsi="Arial" w:cs="Arial"/>
              </w:rPr>
              <w:t>• healthy eating</w:t>
            </w:r>
          </w:p>
          <w:p w14:paraId="0DD45BE9" w14:textId="77777777" w:rsidR="00DA600F" w:rsidRDefault="00F379B8">
            <w:pPr>
              <w:spacing w:after="120"/>
              <w:rPr>
                <w:rFonts w:ascii="Arial" w:eastAsia="Arial" w:hAnsi="Arial" w:cs="Arial"/>
              </w:rPr>
            </w:pPr>
            <w:r>
              <w:rPr>
                <w:rFonts w:ascii="Arial" w:eastAsia="Arial" w:hAnsi="Arial" w:cs="Arial"/>
              </w:rPr>
              <w:t>• toothbrushing</w:t>
            </w:r>
          </w:p>
          <w:p w14:paraId="26D6A867" w14:textId="77777777" w:rsidR="00DA600F" w:rsidRDefault="00F379B8">
            <w:pPr>
              <w:spacing w:after="120"/>
              <w:rPr>
                <w:rFonts w:ascii="Arial" w:eastAsia="Arial" w:hAnsi="Arial" w:cs="Arial"/>
              </w:rPr>
            </w:pPr>
            <w:r>
              <w:rPr>
                <w:rFonts w:ascii="Arial" w:eastAsia="Arial" w:hAnsi="Arial" w:cs="Arial"/>
              </w:rPr>
              <w:t>• sensible amounts of ‘screen time’</w:t>
            </w:r>
          </w:p>
          <w:p w14:paraId="14073816" w14:textId="77777777" w:rsidR="00DA600F" w:rsidRDefault="00F379B8">
            <w:pPr>
              <w:spacing w:after="120"/>
              <w:rPr>
                <w:rFonts w:ascii="Arial" w:eastAsia="Arial" w:hAnsi="Arial" w:cs="Arial"/>
              </w:rPr>
            </w:pPr>
            <w:r>
              <w:rPr>
                <w:rFonts w:ascii="Arial" w:eastAsia="Arial" w:hAnsi="Arial" w:cs="Arial"/>
              </w:rPr>
              <w:t>• having a good sleep routine</w:t>
            </w:r>
          </w:p>
          <w:p w14:paraId="73FF4E19" w14:textId="77777777" w:rsidR="00DA600F" w:rsidRDefault="00F379B8">
            <w:pPr>
              <w:spacing w:after="120"/>
              <w:rPr>
                <w:rFonts w:ascii="Arial" w:eastAsia="Arial" w:hAnsi="Arial" w:cs="Arial"/>
              </w:rPr>
            </w:pPr>
            <w:r>
              <w:rPr>
                <w:rFonts w:ascii="Arial" w:eastAsia="Arial" w:hAnsi="Arial" w:cs="Arial"/>
              </w:rPr>
              <w:t>• being a safe pedestrian</w:t>
            </w:r>
          </w:p>
          <w:p w14:paraId="2464186F" w14:textId="77777777" w:rsidR="00DA600F" w:rsidRDefault="00DA600F">
            <w:pPr>
              <w:spacing w:after="120"/>
              <w:rPr>
                <w:rFonts w:ascii="Arial" w:eastAsia="Arial" w:hAnsi="Arial" w:cs="Arial"/>
                <w:b/>
              </w:rPr>
            </w:pPr>
          </w:p>
          <w:p w14:paraId="2F0A1DD6" w14:textId="77777777" w:rsidR="00DA600F" w:rsidRDefault="00F379B8">
            <w:pPr>
              <w:spacing w:after="120"/>
              <w:rPr>
                <w:rFonts w:ascii="Arial" w:eastAsia="Arial" w:hAnsi="Arial" w:cs="Arial"/>
              </w:rPr>
            </w:pPr>
            <w:r>
              <w:rPr>
                <w:rFonts w:ascii="Arial" w:eastAsia="Arial" w:hAnsi="Arial" w:cs="Arial"/>
              </w:rPr>
              <w:t xml:space="preserve">At the end of Reception children are expected to: </w:t>
            </w:r>
          </w:p>
          <w:p w14:paraId="32276778" w14:textId="77777777" w:rsidR="00DA600F" w:rsidRDefault="00F379B8">
            <w:pPr>
              <w:spacing w:after="120"/>
              <w:rPr>
                <w:rFonts w:ascii="Arial" w:eastAsia="Arial" w:hAnsi="Arial" w:cs="Arial"/>
              </w:rPr>
            </w:pPr>
            <w:r>
              <w:rPr>
                <w:rFonts w:ascii="Arial" w:eastAsia="Arial" w:hAnsi="Arial" w:cs="Arial"/>
              </w:rPr>
              <w:t xml:space="preserve">•Manage their own basic hygiene and personal needs, including dressing, going to the toilet and </w:t>
            </w:r>
            <w:r>
              <w:rPr>
                <w:rFonts w:ascii="Arial" w:eastAsia="Arial" w:hAnsi="Arial" w:cs="Arial"/>
              </w:rPr>
              <w:lastRenderedPageBreak/>
              <w:t>understanding the importance of healthy food choices.</w:t>
            </w:r>
          </w:p>
          <w:p w14:paraId="2CB9406F" w14:textId="77777777" w:rsidR="00DA600F" w:rsidRDefault="00DA600F">
            <w:pPr>
              <w:spacing w:after="120"/>
              <w:rPr>
                <w:rFonts w:ascii="Arial" w:eastAsia="Arial" w:hAnsi="Arial" w:cs="Arial"/>
              </w:rPr>
            </w:pPr>
          </w:p>
          <w:p w14:paraId="59E9B3FF" w14:textId="77777777" w:rsidR="00DA600F" w:rsidRDefault="00DA600F">
            <w:pPr>
              <w:pBdr>
                <w:top w:val="nil"/>
                <w:left w:val="nil"/>
                <w:bottom w:val="nil"/>
                <w:right w:val="nil"/>
                <w:between w:val="nil"/>
              </w:pBdr>
              <w:spacing w:after="120"/>
              <w:rPr>
                <w:rFonts w:ascii="Arial" w:eastAsia="Arial" w:hAnsi="Arial" w:cs="Arial"/>
              </w:rPr>
            </w:pPr>
          </w:p>
        </w:tc>
        <w:tc>
          <w:tcPr>
            <w:tcW w:w="2092" w:type="dxa"/>
            <w:shd w:val="clear" w:color="auto" w:fill="E7E6E6"/>
          </w:tcPr>
          <w:p w14:paraId="75AB1706" w14:textId="77777777" w:rsidR="00DA600F" w:rsidRDefault="00F379B8">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lastRenderedPageBreak/>
              <w:t>Personal hygiene and germs including bacteria and virus</w:t>
            </w:r>
            <w:r>
              <w:rPr>
                <w:rFonts w:ascii="Arial" w:eastAsia="Arial" w:hAnsi="Arial" w:cs="Arial"/>
              </w:rPr>
              <w:t>es</w:t>
            </w:r>
            <w:r>
              <w:rPr>
                <w:rFonts w:ascii="Arial" w:eastAsia="Arial" w:hAnsi="Arial" w:cs="Arial"/>
                <w:color w:val="000000"/>
              </w:rPr>
              <w:t>. How they are spread and treated, and the importance of handwashing.</w:t>
            </w:r>
          </w:p>
          <w:p w14:paraId="3F9F35C5" w14:textId="77777777" w:rsidR="00DA600F" w:rsidRDefault="00DA600F">
            <w:pPr>
              <w:pBdr>
                <w:top w:val="nil"/>
                <w:left w:val="nil"/>
                <w:bottom w:val="nil"/>
                <w:right w:val="nil"/>
                <w:between w:val="nil"/>
              </w:pBdr>
              <w:spacing w:after="120"/>
              <w:rPr>
                <w:rFonts w:ascii="Arial" w:eastAsia="Arial" w:hAnsi="Arial" w:cs="Arial"/>
                <w:color w:val="000000"/>
              </w:rPr>
            </w:pPr>
          </w:p>
          <w:p w14:paraId="59DE9251" w14:textId="77777777" w:rsidR="00DA600F" w:rsidRDefault="00F379B8">
            <w:pPr>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Dental health and the benefits of good oral hygiene and dental flossing including regular check-ups to the dentist.</w:t>
            </w:r>
          </w:p>
        </w:tc>
        <w:tc>
          <w:tcPr>
            <w:tcW w:w="2092" w:type="dxa"/>
          </w:tcPr>
          <w:p w14:paraId="4AA01FC4" w14:textId="77777777" w:rsidR="00DA600F" w:rsidRDefault="00F379B8">
            <w:pPr>
              <w:spacing w:after="120"/>
              <w:rPr>
                <w:rFonts w:ascii="Arial" w:eastAsia="Arial" w:hAnsi="Arial" w:cs="Arial"/>
              </w:rPr>
            </w:pPr>
            <w:r>
              <w:rPr>
                <w:rFonts w:ascii="Arial" w:eastAsia="Arial" w:hAnsi="Arial" w:cs="Arial"/>
              </w:rPr>
              <w:t xml:space="preserve">What constitutes a healthy </w:t>
            </w:r>
            <w:proofErr w:type="gramStart"/>
            <w:r>
              <w:rPr>
                <w:rFonts w:ascii="Arial" w:eastAsia="Arial" w:hAnsi="Arial" w:cs="Arial"/>
              </w:rPr>
              <w:t>diet.</w:t>
            </w:r>
            <w:proofErr w:type="gramEnd"/>
            <w:r>
              <w:rPr>
                <w:rFonts w:ascii="Arial" w:eastAsia="Arial" w:hAnsi="Arial" w:cs="Arial"/>
              </w:rPr>
              <w:t xml:space="preserve"> </w:t>
            </w:r>
          </w:p>
          <w:p w14:paraId="7BEF8315" w14:textId="77777777" w:rsidR="00DA600F" w:rsidRDefault="00DA600F">
            <w:pPr>
              <w:spacing w:after="120"/>
              <w:rPr>
                <w:rFonts w:ascii="Arial" w:eastAsia="Arial" w:hAnsi="Arial" w:cs="Arial"/>
              </w:rPr>
            </w:pPr>
          </w:p>
          <w:p w14:paraId="2E84B783" w14:textId="77777777" w:rsidR="00DA600F" w:rsidRDefault="00F379B8">
            <w:pPr>
              <w:spacing w:after="120"/>
              <w:rPr>
                <w:rFonts w:ascii="Arial" w:eastAsia="Arial" w:hAnsi="Arial" w:cs="Arial"/>
              </w:rPr>
            </w:pPr>
            <w:r>
              <w:rPr>
                <w:rFonts w:ascii="Arial" w:eastAsia="Arial" w:hAnsi="Arial" w:cs="Arial"/>
              </w:rPr>
              <w:t>The characteristics and mental and physical benefits of a healthy lifestyle.</w:t>
            </w:r>
          </w:p>
        </w:tc>
        <w:tc>
          <w:tcPr>
            <w:tcW w:w="2092" w:type="dxa"/>
            <w:shd w:val="clear" w:color="auto" w:fill="E7E6E6"/>
          </w:tcPr>
          <w:p w14:paraId="3480F23C" w14:textId="77777777" w:rsidR="00DA600F" w:rsidRDefault="00F379B8">
            <w:pPr>
              <w:spacing w:after="120"/>
              <w:rPr>
                <w:rFonts w:ascii="Arial" w:eastAsia="Arial" w:hAnsi="Arial" w:cs="Arial"/>
              </w:rPr>
            </w:pPr>
            <w:r>
              <w:rPr>
                <w:rFonts w:ascii="Arial" w:eastAsia="Arial" w:hAnsi="Arial" w:cs="Arial"/>
              </w:rPr>
              <w:t xml:space="preserve">Characteristics of a poor diet and risks associated with unhealthy eating. </w:t>
            </w:r>
          </w:p>
          <w:p w14:paraId="1B5552B4" w14:textId="77777777" w:rsidR="00DA600F" w:rsidRDefault="00F379B8">
            <w:pPr>
              <w:rPr>
                <w:rFonts w:ascii="Arial" w:eastAsia="Arial" w:hAnsi="Arial" w:cs="Arial"/>
              </w:rPr>
            </w:pPr>
            <w:r>
              <w:rPr>
                <w:rFonts w:ascii="Arial" w:eastAsia="Arial" w:hAnsi="Arial" w:cs="Arial"/>
              </w:rPr>
              <w:t>Risks associated with an inactive lifestyle including obesity.</w:t>
            </w:r>
          </w:p>
          <w:p w14:paraId="00F6EE2C" w14:textId="77777777" w:rsidR="0068046A" w:rsidRDefault="0068046A">
            <w:pPr>
              <w:rPr>
                <w:rFonts w:ascii="Arial" w:eastAsia="Arial" w:hAnsi="Arial" w:cs="Arial"/>
              </w:rPr>
            </w:pPr>
          </w:p>
          <w:p w14:paraId="51D9B2E0" w14:textId="719169C0" w:rsidR="0068046A" w:rsidRDefault="0068046A">
            <w:pPr>
              <w:rPr>
                <w:rFonts w:ascii="Arial" w:eastAsia="Arial" w:hAnsi="Arial" w:cs="Arial"/>
              </w:rPr>
            </w:pPr>
            <w:r w:rsidRPr="00693176">
              <w:rPr>
                <w:rFonts w:ascii="Arial" w:eastAsia="Arial" w:hAnsi="Arial" w:cs="Arial"/>
                <w:color w:val="00B050"/>
              </w:rPr>
              <w:t>Understanding the importance of a healthy relationship with food.</w:t>
            </w:r>
          </w:p>
        </w:tc>
        <w:tc>
          <w:tcPr>
            <w:tcW w:w="2092" w:type="dxa"/>
          </w:tcPr>
          <w:p w14:paraId="27B0155E" w14:textId="0BA8AE92" w:rsidR="00DA600F" w:rsidRDefault="00F379B8">
            <w:pPr>
              <w:rPr>
                <w:rFonts w:ascii="Arial" w:eastAsia="Arial" w:hAnsi="Arial" w:cs="Arial"/>
              </w:rPr>
            </w:pPr>
            <w:r>
              <w:rPr>
                <w:rFonts w:ascii="Arial" w:eastAsia="Arial" w:hAnsi="Arial" w:cs="Arial"/>
              </w:rPr>
              <w:t>The importance of sufficient good quality sleep for good health and that a lack of sleep can affect weight, mood, and ability to learn.</w:t>
            </w:r>
          </w:p>
          <w:p w14:paraId="29307065" w14:textId="77777777" w:rsidR="00DA600F" w:rsidRDefault="00DA600F">
            <w:pPr>
              <w:rPr>
                <w:rFonts w:ascii="Arial" w:eastAsia="Arial" w:hAnsi="Arial" w:cs="Arial"/>
              </w:rPr>
            </w:pPr>
          </w:p>
          <w:p w14:paraId="4254A3D7" w14:textId="77777777" w:rsidR="00DA600F" w:rsidRDefault="00F379B8">
            <w:pPr>
              <w:rPr>
                <w:rFonts w:ascii="Arial" w:eastAsia="Arial" w:hAnsi="Arial" w:cs="Arial"/>
              </w:rPr>
            </w:pPr>
            <w:r>
              <w:rPr>
                <w:rFonts w:ascii="Arial" w:eastAsia="Arial" w:hAnsi="Arial" w:cs="Arial"/>
              </w:rPr>
              <w:t>The impact of alcohol on diet and exercise.</w:t>
            </w:r>
          </w:p>
        </w:tc>
        <w:tc>
          <w:tcPr>
            <w:tcW w:w="2092" w:type="dxa"/>
            <w:shd w:val="clear" w:color="auto" w:fill="E7E6E6"/>
          </w:tcPr>
          <w:p w14:paraId="441E3E14" w14:textId="77777777" w:rsidR="00DA600F" w:rsidRDefault="00F379B8">
            <w:pPr>
              <w:spacing w:after="120"/>
              <w:rPr>
                <w:rFonts w:ascii="Arial" w:eastAsia="Arial" w:hAnsi="Arial" w:cs="Arial"/>
              </w:rPr>
            </w:pPr>
            <w:r>
              <w:rPr>
                <w:rFonts w:ascii="Arial" w:eastAsia="Arial" w:hAnsi="Arial" w:cs="Arial"/>
              </w:rPr>
              <w:t>The principles of planning and preparing a range of healthy meals.</w:t>
            </w:r>
          </w:p>
          <w:p w14:paraId="57407056" w14:textId="77777777" w:rsidR="00DA600F" w:rsidRDefault="00DA600F">
            <w:pPr>
              <w:spacing w:after="120"/>
              <w:rPr>
                <w:rFonts w:ascii="Arial" w:eastAsia="Arial" w:hAnsi="Arial" w:cs="Arial"/>
              </w:rPr>
            </w:pPr>
          </w:p>
          <w:p w14:paraId="5E2282BC" w14:textId="77777777" w:rsidR="00DA600F" w:rsidRDefault="00F379B8">
            <w:pPr>
              <w:rPr>
                <w:rFonts w:ascii="Arial" w:eastAsia="Arial" w:hAnsi="Arial" w:cs="Arial"/>
              </w:rPr>
            </w:pPr>
            <w:r>
              <w:rPr>
                <w:rFonts w:ascii="Arial" w:eastAsia="Arial" w:hAnsi="Arial" w:cs="Arial"/>
              </w:rPr>
              <w:t>How to recognise early signs of physical illness such as weight loss or unexplained changes to the body.</w:t>
            </w:r>
          </w:p>
        </w:tc>
        <w:tc>
          <w:tcPr>
            <w:tcW w:w="2092" w:type="dxa"/>
          </w:tcPr>
          <w:p w14:paraId="6CFE4AEC" w14:textId="77777777" w:rsidR="00DA600F" w:rsidRDefault="00F379B8">
            <w:pPr>
              <w:spacing w:after="120"/>
              <w:rPr>
                <w:rFonts w:ascii="Arial" w:eastAsia="Arial" w:hAnsi="Arial" w:cs="Arial"/>
              </w:rPr>
            </w:pPr>
            <w:r>
              <w:rPr>
                <w:rFonts w:ascii="Arial" w:eastAsia="Arial" w:hAnsi="Arial" w:cs="Arial"/>
              </w:rPr>
              <w:t>The facts and science relating to allergies, immunisation, and vaccination.</w:t>
            </w:r>
          </w:p>
          <w:p w14:paraId="728D3DC3" w14:textId="77777777" w:rsidR="00DA600F" w:rsidRDefault="00DA600F">
            <w:pPr>
              <w:spacing w:after="120"/>
              <w:rPr>
                <w:rFonts w:ascii="Arial" w:eastAsia="Arial" w:hAnsi="Arial" w:cs="Arial"/>
              </w:rPr>
            </w:pPr>
          </w:p>
          <w:p w14:paraId="2F874FC3" w14:textId="77777777" w:rsidR="00DA600F" w:rsidRDefault="00F379B8">
            <w:pPr>
              <w:rPr>
                <w:rFonts w:ascii="Arial" w:eastAsia="Arial" w:hAnsi="Arial" w:cs="Arial"/>
              </w:rPr>
            </w:pPr>
            <w:r>
              <w:rPr>
                <w:rFonts w:ascii="Arial" w:eastAsia="Arial" w:hAnsi="Arial" w:cs="Arial"/>
              </w:rPr>
              <w:t>Gangs</w:t>
            </w:r>
          </w:p>
        </w:tc>
      </w:tr>
    </w:tbl>
    <w:p w14:paraId="5C9D990F" w14:textId="77777777" w:rsidR="00DA600F" w:rsidRDefault="00DA600F">
      <w:pPr>
        <w:jc w:val="center"/>
        <w:rPr>
          <w:rFonts w:ascii="SassoonCRInfant" w:eastAsia="SassoonCRInfant" w:hAnsi="SassoonCRInfant" w:cs="SassoonCRInfant"/>
          <w:sz w:val="24"/>
          <w:szCs w:val="24"/>
        </w:rPr>
      </w:pPr>
    </w:p>
    <w:sectPr w:rsidR="00DA600F">
      <w:pgSz w:w="16838" w:h="11906" w:orient="landscape"/>
      <w:pgMar w:top="566" w:right="566" w:bottom="566" w:left="566"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963B31"/>
    <w:multiLevelType w:val="hybridMultilevel"/>
    <w:tmpl w:val="8B107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00F"/>
    <w:rsid w:val="000B5A07"/>
    <w:rsid w:val="000C4E53"/>
    <w:rsid w:val="00116FFA"/>
    <w:rsid w:val="001606F0"/>
    <w:rsid w:val="001809DF"/>
    <w:rsid w:val="001D3EAB"/>
    <w:rsid w:val="001F4DC0"/>
    <w:rsid w:val="0020342A"/>
    <w:rsid w:val="002F1DCE"/>
    <w:rsid w:val="00335734"/>
    <w:rsid w:val="003621B0"/>
    <w:rsid w:val="00393DEA"/>
    <w:rsid w:val="003E5020"/>
    <w:rsid w:val="00454E5D"/>
    <w:rsid w:val="004662F2"/>
    <w:rsid w:val="004705B4"/>
    <w:rsid w:val="00487A64"/>
    <w:rsid w:val="004A1460"/>
    <w:rsid w:val="004F36CD"/>
    <w:rsid w:val="00532670"/>
    <w:rsid w:val="00565C6C"/>
    <w:rsid w:val="00594CAD"/>
    <w:rsid w:val="006039C4"/>
    <w:rsid w:val="00613EE6"/>
    <w:rsid w:val="00671C0A"/>
    <w:rsid w:val="0068046A"/>
    <w:rsid w:val="00693176"/>
    <w:rsid w:val="006C7766"/>
    <w:rsid w:val="00711D22"/>
    <w:rsid w:val="0076605D"/>
    <w:rsid w:val="00766931"/>
    <w:rsid w:val="007A5F4B"/>
    <w:rsid w:val="007B5721"/>
    <w:rsid w:val="007C4CE2"/>
    <w:rsid w:val="007D441A"/>
    <w:rsid w:val="008058B9"/>
    <w:rsid w:val="00814EC0"/>
    <w:rsid w:val="0082105F"/>
    <w:rsid w:val="008457E7"/>
    <w:rsid w:val="008E46E3"/>
    <w:rsid w:val="00905895"/>
    <w:rsid w:val="009321BB"/>
    <w:rsid w:val="009538A5"/>
    <w:rsid w:val="00970A88"/>
    <w:rsid w:val="00973BCF"/>
    <w:rsid w:val="00990B39"/>
    <w:rsid w:val="009F4F71"/>
    <w:rsid w:val="009F523D"/>
    <w:rsid w:val="00A76364"/>
    <w:rsid w:val="00AA6E4F"/>
    <w:rsid w:val="00AC2AA4"/>
    <w:rsid w:val="00AF64AC"/>
    <w:rsid w:val="00B80035"/>
    <w:rsid w:val="00B921C3"/>
    <w:rsid w:val="00BF7CBA"/>
    <w:rsid w:val="00C14122"/>
    <w:rsid w:val="00C3499B"/>
    <w:rsid w:val="00CB186D"/>
    <w:rsid w:val="00CC3E25"/>
    <w:rsid w:val="00CC4744"/>
    <w:rsid w:val="00D508D3"/>
    <w:rsid w:val="00D53600"/>
    <w:rsid w:val="00DA600F"/>
    <w:rsid w:val="00DE0427"/>
    <w:rsid w:val="00DE4291"/>
    <w:rsid w:val="00E50325"/>
    <w:rsid w:val="00E64C5F"/>
    <w:rsid w:val="00F151A4"/>
    <w:rsid w:val="00F379B8"/>
    <w:rsid w:val="00F40045"/>
    <w:rsid w:val="00F613EE"/>
    <w:rsid w:val="00F84BD3"/>
    <w:rsid w:val="00FA4C6E"/>
    <w:rsid w:val="00FC5C41"/>
    <w:rsid w:val="00FE0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329096"/>
  <w15:docId w15:val="{5903349B-D923-4DED-AE5C-924E03917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0A88"/>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8C3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bodycopy10pt">
    <w:name w:val="1 body copy 10pt"/>
    <w:basedOn w:val="Normal"/>
    <w:link w:val="1bodycopy10ptChar"/>
    <w:qFormat/>
    <w:rsid w:val="008C368B"/>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8C368B"/>
    <w:rPr>
      <w:rFonts w:ascii="Arial" w:eastAsia="MS Mincho" w:hAnsi="Arial" w:cs="Times New Roman"/>
      <w:sz w:val="20"/>
      <w:szCs w:val="24"/>
      <w:lang w:val="en-US"/>
    </w:rPr>
  </w:style>
  <w:style w:type="paragraph" w:styleId="Header">
    <w:name w:val="header"/>
    <w:basedOn w:val="Normal"/>
    <w:link w:val="HeaderChar"/>
    <w:uiPriority w:val="99"/>
    <w:unhideWhenUsed/>
    <w:rsid w:val="008C36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68B"/>
  </w:style>
  <w:style w:type="paragraph" w:styleId="Footer">
    <w:name w:val="footer"/>
    <w:basedOn w:val="Normal"/>
    <w:link w:val="FooterChar"/>
    <w:uiPriority w:val="99"/>
    <w:unhideWhenUsed/>
    <w:rsid w:val="008C36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68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342467">
      <w:bodyDiv w:val="1"/>
      <w:marLeft w:val="0"/>
      <w:marRight w:val="0"/>
      <w:marTop w:val="0"/>
      <w:marBottom w:val="0"/>
      <w:divBdr>
        <w:top w:val="none" w:sz="0" w:space="0" w:color="auto"/>
        <w:left w:val="none" w:sz="0" w:space="0" w:color="auto"/>
        <w:bottom w:val="none" w:sz="0" w:space="0" w:color="auto"/>
        <w:right w:val="none" w:sz="0" w:space="0" w:color="auto"/>
      </w:divBdr>
    </w:div>
    <w:div w:id="502279676">
      <w:bodyDiv w:val="1"/>
      <w:marLeft w:val="0"/>
      <w:marRight w:val="0"/>
      <w:marTop w:val="0"/>
      <w:marBottom w:val="0"/>
      <w:divBdr>
        <w:top w:val="none" w:sz="0" w:space="0" w:color="auto"/>
        <w:left w:val="none" w:sz="0" w:space="0" w:color="auto"/>
        <w:bottom w:val="none" w:sz="0" w:space="0" w:color="auto"/>
        <w:right w:val="none" w:sz="0" w:space="0" w:color="auto"/>
      </w:divBdr>
    </w:div>
    <w:div w:id="16374934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ljq1LYMyhS3pHWPxVAdUKS6RGQ==">CgMxLjAyCGguZ2pkZ3hzMghoLmdqZGd4czIIaC5namRneHM4AHIhMWh4VTFHdThwbGhaTnUzTVFpY2RXbG1yMUhGeHpzU1cw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12</Pages>
  <Words>3426</Words>
  <Characters>18889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Springwell Park Primary School</Company>
  <LinksUpToDate>false</LinksUpToDate>
  <CharactersWithSpaces>22271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CKearney</dc:creator>
  <cp:lastModifiedBy>CKearney</cp:lastModifiedBy>
  <cp:revision>22</cp:revision>
  <cp:lastPrinted>2024-01-31T14:54:00Z</cp:lastPrinted>
  <dcterms:created xsi:type="dcterms:W3CDTF">2026-06-11T08:06:00Z</dcterms:created>
  <dcterms:modified xsi:type="dcterms:W3CDTF">2026-06-11T09:58:00Z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3260ab144501ab040384460fd3cbd7bcf3756b7154bba15204c8a9d9d190d187</vt:lpwstr>
  </property>
  <property fmtid="{D5CDD505-2E9C-101B-9397-08002B2CF9AE}" pid="3" name="_DocHome">
    <vt:i4>-1035352984</vt:i4>
  </property>
</Properties>
</file>