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4426" w14:textId="01437184" w:rsidR="00CD7FF4" w:rsidRDefault="00CD7FF4" w:rsidP="00CD7FF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F74D7E5" wp14:editId="1613662C">
            <wp:extent cx="14859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2337A" w14:textId="77777777" w:rsidR="00CD7FF4" w:rsidRPr="00A969A3" w:rsidRDefault="00CD7FF4" w:rsidP="00A969A3">
      <w:pPr>
        <w:jc w:val="both"/>
        <w:rPr>
          <w:b/>
          <w:bCs/>
        </w:rPr>
      </w:pPr>
    </w:p>
    <w:p w14:paraId="6A23A8B3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>The Governors of Springwell Park are seeking to add to our lunchtime team and appoint a hardworking and enthusiastic mid-day supervisor to help our children have a happy and enjoyable lunchtime, supervise children as they eat their dinners and help them play well together</w:t>
      </w:r>
    </w:p>
    <w:p w14:paraId="750BCE90" w14:textId="77777777" w:rsidR="00A969A3" w:rsidRPr="00A969A3" w:rsidRDefault="00A969A3" w:rsidP="00A969A3">
      <w:pPr>
        <w:jc w:val="both"/>
        <w:rPr>
          <w:b/>
          <w:bCs/>
        </w:rPr>
      </w:pPr>
    </w:p>
    <w:p w14:paraId="61006DF6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>We are looking for applicants who are highly motivated and flexible with a passion for working with children.  The safety and well-being of our children is a priority and the successful candidate will be expected to take a role in the effective implementation of all school policies and procedures linked to safeguarding and child protection.  In-house training will be provided.</w:t>
      </w:r>
    </w:p>
    <w:p w14:paraId="688755C0" w14:textId="77777777" w:rsidR="00A969A3" w:rsidRPr="00A969A3" w:rsidRDefault="00A969A3" w:rsidP="00A969A3">
      <w:pPr>
        <w:jc w:val="both"/>
        <w:rPr>
          <w:b/>
          <w:bCs/>
        </w:rPr>
      </w:pPr>
    </w:p>
    <w:p w14:paraId="2AF1895B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>The post is subject to successful enhanced DBS disclosure.</w:t>
      </w:r>
    </w:p>
    <w:p w14:paraId="0F2F4366" w14:textId="77777777" w:rsidR="00A969A3" w:rsidRPr="00A969A3" w:rsidRDefault="00A969A3" w:rsidP="00A969A3">
      <w:pPr>
        <w:jc w:val="both"/>
        <w:rPr>
          <w:b/>
          <w:bCs/>
        </w:rPr>
      </w:pPr>
    </w:p>
    <w:p w14:paraId="233963A4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 xml:space="preserve">Due to the nature of work the above posts are exempt from the provisions of the Rehabilitation of Offenders Act 1974 and relevant care/safeguarding legislation and appointments will only be confirmed if satisfactory Enhanced Disclosures are obtained from the Disclosure &amp; Barring Service (DBS)   </w:t>
      </w:r>
    </w:p>
    <w:p w14:paraId="6BB05E45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 xml:space="preserve">“The </w:t>
      </w:r>
      <w:proofErr w:type="gramStart"/>
      <w:r w:rsidRPr="00A969A3">
        <w:rPr>
          <w:b/>
          <w:bCs/>
        </w:rPr>
        <w:t>School</w:t>
      </w:r>
      <w:proofErr w:type="gramEnd"/>
      <w:r w:rsidRPr="00A969A3">
        <w:rPr>
          <w:b/>
          <w:bCs/>
        </w:rPr>
        <w:t xml:space="preserve"> is committed to safeguarding and promoting the welfare of young people and expects all staff to share this commitment."</w:t>
      </w:r>
    </w:p>
    <w:p w14:paraId="681D7925" w14:textId="77777777" w:rsidR="00A969A3" w:rsidRPr="00A969A3" w:rsidRDefault="00A969A3" w:rsidP="00A969A3">
      <w:pPr>
        <w:jc w:val="both"/>
        <w:rPr>
          <w:b/>
          <w:bCs/>
        </w:rPr>
      </w:pPr>
    </w:p>
    <w:p w14:paraId="4DBD78DA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>The hours are as follows:</w:t>
      </w:r>
    </w:p>
    <w:p w14:paraId="78D2190F" w14:textId="77777777" w:rsidR="00A969A3" w:rsidRPr="00A969A3" w:rsidRDefault="00A969A3" w:rsidP="00A969A3">
      <w:pPr>
        <w:jc w:val="both"/>
        <w:rPr>
          <w:b/>
          <w:bCs/>
        </w:rPr>
      </w:pPr>
    </w:p>
    <w:p w14:paraId="2F185ACC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 xml:space="preserve">7.5 hrs per week (1.5 hr per day, Monday to Friday) term time only.  The contract will start as soon as possible and will be permanent subject to a </w:t>
      </w:r>
      <w:proofErr w:type="gramStart"/>
      <w:r w:rsidRPr="00A969A3">
        <w:rPr>
          <w:b/>
          <w:bCs/>
        </w:rPr>
        <w:t>6 month</w:t>
      </w:r>
      <w:proofErr w:type="gramEnd"/>
      <w:r w:rsidRPr="00A969A3">
        <w:rPr>
          <w:b/>
          <w:bCs/>
        </w:rPr>
        <w:t xml:space="preserve"> probation period.</w:t>
      </w:r>
    </w:p>
    <w:p w14:paraId="546011CF" w14:textId="77777777" w:rsidR="00A969A3" w:rsidRPr="00A969A3" w:rsidRDefault="00A969A3" w:rsidP="00A969A3">
      <w:pPr>
        <w:jc w:val="both"/>
        <w:rPr>
          <w:b/>
          <w:bCs/>
        </w:rPr>
      </w:pPr>
    </w:p>
    <w:p w14:paraId="049819E7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 xml:space="preserve">Please ensure there are no </w:t>
      </w:r>
      <w:proofErr w:type="gramStart"/>
      <w:r w:rsidRPr="00A969A3">
        <w:rPr>
          <w:b/>
          <w:bCs/>
        </w:rPr>
        <w:t>unaccounted for</w:t>
      </w:r>
      <w:proofErr w:type="gramEnd"/>
      <w:r w:rsidRPr="00A969A3">
        <w:rPr>
          <w:b/>
          <w:bCs/>
        </w:rPr>
        <w:t xml:space="preserve"> gaps in employment or training history and that you have 2 recent referee details on your application form.</w:t>
      </w:r>
    </w:p>
    <w:p w14:paraId="5A267561" w14:textId="77777777" w:rsidR="00A969A3" w:rsidRPr="00A969A3" w:rsidRDefault="00A969A3" w:rsidP="00A969A3">
      <w:pPr>
        <w:jc w:val="both"/>
        <w:rPr>
          <w:b/>
          <w:bCs/>
        </w:rPr>
      </w:pPr>
    </w:p>
    <w:p w14:paraId="0FE06E6A" w14:textId="1071E880" w:rsidR="00846B72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>The closing date is Monday 20th January 9am.</w:t>
      </w:r>
    </w:p>
    <w:p w14:paraId="1F9FB11D" w14:textId="5FA1C5CB" w:rsidR="00CD7FF4" w:rsidRPr="00CD7FF4" w:rsidRDefault="00CD7FF4" w:rsidP="00CD7FF4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CD7FF4" w:rsidRPr="00CD7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F4"/>
    <w:rsid w:val="00846B72"/>
    <w:rsid w:val="00A969A3"/>
    <w:rsid w:val="00CD7FF4"/>
    <w:rsid w:val="00E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8075"/>
  <w15:chartTrackingRefBased/>
  <w15:docId w15:val="{2EE70D69-1A1E-4717-A51E-71CDDF97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>Springwell Park Primary School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webley</dc:creator>
  <cp:keywords/>
  <dc:description/>
  <cp:lastModifiedBy>TWebley</cp:lastModifiedBy>
  <cp:revision>2</cp:revision>
  <dcterms:created xsi:type="dcterms:W3CDTF">2025-01-16T11:51:00Z</dcterms:created>
  <dcterms:modified xsi:type="dcterms:W3CDTF">2025-01-16T11:51:00Z</dcterms:modified>
</cp:coreProperties>
</file>